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64CB" w:rsidRPr="00782E3B" w:rsidRDefault="00E730D7" w:rsidP="00F764CB">
      <w:pPr>
        <w:rPr>
          <w:rFonts w:ascii="Arial" w:hAnsi="Arial"/>
          <w:b/>
          <w:i/>
          <w:sz w:val="28"/>
        </w:rPr>
      </w:pPr>
      <w:r w:rsidRPr="00782E3B">
        <w:rPr>
          <w:rFonts w:ascii="Arial" w:hAnsi="Arial"/>
          <w:b/>
          <w:i/>
          <w:noProof/>
          <w:sz w:val="28"/>
          <w:lang w:eastAsia="de-DE"/>
        </w:rPr>
        <w:drawing>
          <wp:inline distT="0" distB="0" distL="0" distR="0">
            <wp:extent cx="5756910" cy="3241285"/>
            <wp:effectExtent l="25400" t="0" r="8890" b="0"/>
            <wp:docPr id="1" name="Bild 0" descr="flir-sick_ag_app-not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sick_ag_app-note_header.png"/>
                    <pic:cNvPicPr/>
                  </pic:nvPicPr>
                  <pic:blipFill>
                    <a:blip r:embed="rId6" cstate="print"/>
                    <a:stretch>
                      <a:fillRect/>
                    </a:stretch>
                  </pic:blipFill>
                  <pic:spPr>
                    <a:xfrm>
                      <a:off x="0" y="0"/>
                      <a:ext cx="5756910" cy="3241285"/>
                    </a:xfrm>
                    <a:prstGeom prst="rect">
                      <a:avLst/>
                    </a:prstGeom>
                  </pic:spPr>
                </pic:pic>
              </a:graphicData>
            </a:graphic>
          </wp:inline>
        </w:drawing>
      </w:r>
    </w:p>
    <w:p w:rsidR="00390651" w:rsidRPr="00782E3B" w:rsidRDefault="00390651" w:rsidP="001E26A2">
      <w:pPr>
        <w:rPr>
          <w:rFonts w:ascii="Arial" w:hAnsi="Arial"/>
          <w:i/>
        </w:rPr>
      </w:pPr>
      <w:r w:rsidRPr="00782E3B">
        <w:rPr>
          <w:rFonts w:ascii="Arial" w:hAnsi="Arial"/>
          <w:i/>
        </w:rPr>
        <w:t>Anwendungsingenieur Tae Moon (links) bei der Einrichtung der FLIR A6301.</w:t>
      </w:r>
    </w:p>
    <w:p w:rsidR="001E26A2" w:rsidRPr="00F764CB" w:rsidRDefault="001E26A2" w:rsidP="001E26A2">
      <w:pPr>
        <w:rPr>
          <w:rFonts w:ascii="Arial" w:hAnsi="Arial"/>
        </w:rPr>
      </w:pPr>
    </w:p>
    <w:p w:rsidR="00F764CB" w:rsidRPr="00542125" w:rsidRDefault="00542125" w:rsidP="00F764CB">
      <w:pPr>
        <w:rPr>
          <w:rFonts w:ascii="Arial" w:hAnsi="Arial"/>
          <w:b/>
          <w:sz w:val="32"/>
        </w:rPr>
      </w:pPr>
      <w:r w:rsidRPr="00542125">
        <w:rPr>
          <w:rFonts w:ascii="Arial" w:hAnsi="Arial"/>
          <w:b/>
          <w:sz w:val="32"/>
        </w:rPr>
        <w:t>Gekühlte Wärmebildkameras zur Hochgeschwindigkeits</w:t>
      </w:r>
      <w:r w:rsidRPr="00542125">
        <w:rPr>
          <w:rFonts w:ascii="Arial" w:hAnsi="Arial"/>
          <w:b/>
          <w:sz w:val="32"/>
        </w:rPr>
        <w:softHyphen/>
        <w:t>qualitätskontrolle in 24/7-Produktionsanlagen</w:t>
      </w:r>
    </w:p>
    <w:p w:rsidR="00F764CB" w:rsidRPr="00F764CB" w:rsidRDefault="00F764CB" w:rsidP="00F764CB">
      <w:pPr>
        <w:rPr>
          <w:rFonts w:ascii="Arial" w:hAnsi="Arial"/>
        </w:rPr>
      </w:pPr>
    </w:p>
    <w:p w:rsidR="00CC1F89" w:rsidRPr="00B74D46" w:rsidRDefault="000B361D" w:rsidP="00F764CB">
      <w:pPr>
        <w:rPr>
          <w:rFonts w:ascii="Arial" w:hAnsi="Arial"/>
          <w:b/>
          <w:i/>
        </w:rPr>
      </w:pPr>
      <w:r w:rsidRPr="00B74D46">
        <w:rPr>
          <w:rFonts w:ascii="Arial" w:hAnsi="Arial"/>
          <w:b/>
          <w:i/>
        </w:rPr>
        <w:t>Für Anwendungen in der Qualitätskontrolle, bei denen</w:t>
      </w:r>
      <w:r w:rsidR="008B0891" w:rsidRPr="00B74D46">
        <w:rPr>
          <w:rFonts w:ascii="Arial" w:hAnsi="Arial"/>
          <w:b/>
          <w:i/>
        </w:rPr>
        <w:t xml:space="preserve"> Temperatur eine Rolle spielt</w:t>
      </w:r>
      <w:r w:rsidRPr="00B74D46">
        <w:rPr>
          <w:rFonts w:ascii="Arial" w:hAnsi="Arial"/>
          <w:b/>
          <w:i/>
        </w:rPr>
        <w:t xml:space="preserve">, </w:t>
      </w:r>
      <w:r w:rsidR="008B0891" w:rsidRPr="00B74D46">
        <w:rPr>
          <w:rFonts w:ascii="Arial" w:hAnsi="Arial"/>
          <w:b/>
          <w:i/>
        </w:rPr>
        <w:t>eignen</w:t>
      </w:r>
      <w:r w:rsidRPr="00B74D46">
        <w:rPr>
          <w:rFonts w:ascii="Arial" w:hAnsi="Arial"/>
          <w:b/>
          <w:i/>
        </w:rPr>
        <w:t xml:space="preserve"> </w:t>
      </w:r>
      <w:r w:rsidR="00EE47CC">
        <w:rPr>
          <w:rFonts w:ascii="Arial" w:hAnsi="Arial"/>
          <w:b/>
          <w:i/>
        </w:rPr>
        <w:t xml:space="preserve">sich </w:t>
      </w:r>
      <w:r w:rsidRPr="00B74D46">
        <w:rPr>
          <w:rFonts w:ascii="Arial" w:hAnsi="Arial"/>
          <w:b/>
          <w:i/>
        </w:rPr>
        <w:t>automatisierte Wärmebild</w:t>
      </w:r>
      <w:r w:rsidR="00542125" w:rsidRPr="00B74D46">
        <w:rPr>
          <w:rFonts w:ascii="Arial" w:hAnsi="Arial"/>
          <w:b/>
          <w:i/>
        </w:rPr>
        <w:t xml:space="preserve">kameras </w:t>
      </w:r>
      <w:r w:rsidR="008B0891" w:rsidRPr="00B74D46">
        <w:rPr>
          <w:rFonts w:ascii="Arial" w:hAnsi="Arial"/>
          <w:b/>
          <w:i/>
        </w:rPr>
        <w:t>oft ideal</w:t>
      </w:r>
      <w:r w:rsidR="00CC1F89" w:rsidRPr="00B74D46">
        <w:rPr>
          <w:rFonts w:ascii="Arial" w:hAnsi="Arial"/>
          <w:b/>
          <w:i/>
        </w:rPr>
        <w:t>. Aber n</w:t>
      </w:r>
      <w:r w:rsidRPr="00B74D46">
        <w:rPr>
          <w:rFonts w:ascii="Arial" w:hAnsi="Arial"/>
          <w:b/>
          <w:i/>
        </w:rPr>
        <w:t xml:space="preserve">atürlich kommt es </w:t>
      </w:r>
      <w:r w:rsidR="000431CB">
        <w:rPr>
          <w:rFonts w:ascii="Arial" w:hAnsi="Arial"/>
          <w:b/>
          <w:i/>
        </w:rPr>
        <w:t xml:space="preserve">auch </w:t>
      </w:r>
      <w:r w:rsidRPr="00B74D46">
        <w:rPr>
          <w:rFonts w:ascii="Arial" w:hAnsi="Arial"/>
          <w:b/>
          <w:i/>
        </w:rPr>
        <w:t xml:space="preserve">darauf an, die richtige Kamera für die jeweilige Aufgabe zu finden. Während es für eher langsame Prozesse verschiedene Lösungen </w:t>
      </w:r>
      <w:r w:rsidR="00CC1F89" w:rsidRPr="00B74D46">
        <w:rPr>
          <w:rFonts w:ascii="Arial" w:hAnsi="Arial"/>
          <w:b/>
          <w:i/>
        </w:rPr>
        <w:t xml:space="preserve">am Markt </w:t>
      </w:r>
      <w:r w:rsidRPr="00B74D46">
        <w:rPr>
          <w:rFonts w:ascii="Arial" w:hAnsi="Arial"/>
          <w:b/>
          <w:i/>
        </w:rPr>
        <w:t xml:space="preserve">gibt, </w:t>
      </w:r>
      <w:r w:rsidR="003007EB" w:rsidRPr="00B74D46">
        <w:rPr>
          <w:rFonts w:ascii="Arial" w:hAnsi="Arial"/>
          <w:b/>
          <w:i/>
        </w:rPr>
        <w:t>wird</w:t>
      </w:r>
      <w:r w:rsidRPr="00B74D46">
        <w:rPr>
          <w:rFonts w:ascii="Arial" w:hAnsi="Arial"/>
          <w:b/>
          <w:i/>
        </w:rPr>
        <w:t xml:space="preserve"> es bei einer Hochgeschwindigkeitswendung in einer automatisierten Produktionsanlage schon anspruchsvoller, eine Kamera auszuwählen, </w:t>
      </w:r>
      <w:r w:rsidR="00542125" w:rsidRPr="00B74D46">
        <w:rPr>
          <w:rFonts w:ascii="Arial" w:hAnsi="Arial"/>
          <w:b/>
          <w:i/>
        </w:rPr>
        <w:t xml:space="preserve">die rund um die Uhr an 365 Tagen zuverlässige Ergebnisse liefert und </w:t>
      </w:r>
      <w:r w:rsidR="008B0891" w:rsidRPr="00B74D46">
        <w:rPr>
          <w:rFonts w:ascii="Arial" w:hAnsi="Arial"/>
          <w:b/>
          <w:i/>
        </w:rPr>
        <w:t>wirklich</w:t>
      </w:r>
      <w:r w:rsidR="003007EB" w:rsidRPr="00B74D46">
        <w:rPr>
          <w:rFonts w:ascii="Arial" w:hAnsi="Arial"/>
          <w:b/>
          <w:i/>
        </w:rPr>
        <w:t xml:space="preserve"> </w:t>
      </w:r>
      <w:r w:rsidR="00542125" w:rsidRPr="00B74D46">
        <w:rPr>
          <w:rFonts w:ascii="Arial" w:hAnsi="Arial"/>
          <w:b/>
          <w:i/>
        </w:rPr>
        <w:t>jedes fehlerhafte Produkt entdeckt. Die Folienversiegelung von Lebensmitteln,</w:t>
      </w:r>
      <w:r w:rsidR="003007EB" w:rsidRPr="00B74D46">
        <w:rPr>
          <w:rFonts w:ascii="Arial" w:hAnsi="Arial"/>
          <w:b/>
          <w:i/>
        </w:rPr>
        <w:t xml:space="preserve"> wie</w:t>
      </w:r>
      <w:r w:rsidR="00542125" w:rsidRPr="00B74D46">
        <w:rPr>
          <w:rFonts w:ascii="Arial" w:hAnsi="Arial"/>
          <w:b/>
          <w:i/>
        </w:rPr>
        <w:t xml:space="preserve"> z. B. die Anbringung eines Frische-Siegels auf dem Hals einer Ketchup-Flasche, ist so eine Anwendung. </w:t>
      </w:r>
      <w:r w:rsidR="00ED21D9">
        <w:rPr>
          <w:rFonts w:ascii="Arial" w:hAnsi="Arial"/>
          <w:b/>
          <w:i/>
        </w:rPr>
        <w:t>Wie diese Anforderung mit</w:t>
      </w:r>
      <w:r w:rsidR="00542125" w:rsidRPr="00B74D46">
        <w:rPr>
          <w:rFonts w:ascii="Arial" w:hAnsi="Arial"/>
          <w:b/>
          <w:i/>
        </w:rPr>
        <w:t xml:space="preserve"> eine</w:t>
      </w:r>
      <w:r w:rsidR="00ED21D9">
        <w:rPr>
          <w:rFonts w:ascii="Arial" w:hAnsi="Arial"/>
          <w:b/>
          <w:i/>
        </w:rPr>
        <w:t>r</w:t>
      </w:r>
      <w:r w:rsidR="00542125" w:rsidRPr="00B74D46">
        <w:rPr>
          <w:rFonts w:ascii="Arial" w:hAnsi="Arial"/>
          <w:b/>
          <w:i/>
        </w:rPr>
        <w:t xml:space="preserve"> gekühlte</w:t>
      </w:r>
      <w:r w:rsidR="00ED21D9">
        <w:rPr>
          <w:rFonts w:ascii="Arial" w:hAnsi="Arial"/>
          <w:b/>
          <w:i/>
        </w:rPr>
        <w:t>n</w:t>
      </w:r>
      <w:r w:rsidR="00B74D46" w:rsidRPr="00B74D46">
        <w:rPr>
          <w:rFonts w:ascii="Arial" w:hAnsi="Arial"/>
          <w:b/>
          <w:i/>
        </w:rPr>
        <w:t xml:space="preserve"> M</w:t>
      </w:r>
      <w:r w:rsidR="00ED21D9">
        <w:rPr>
          <w:rFonts w:ascii="Arial" w:hAnsi="Arial"/>
          <w:b/>
          <w:i/>
        </w:rPr>
        <w:t>WIR-Wärmebildkamera von FLIR gelöst wird</w:t>
      </w:r>
      <w:r w:rsidR="00824DEE">
        <w:rPr>
          <w:rFonts w:ascii="Arial" w:hAnsi="Arial"/>
          <w:b/>
          <w:i/>
        </w:rPr>
        <w:t>, erklärt dieser Artikel.</w:t>
      </w:r>
    </w:p>
    <w:p w:rsidR="00824DEE" w:rsidRDefault="00824DEE" w:rsidP="00F764CB">
      <w:pPr>
        <w:rPr>
          <w:rFonts w:ascii="Arial" w:hAnsi="Arial"/>
          <w:b/>
        </w:rPr>
      </w:pPr>
    </w:p>
    <w:p w:rsidR="002C0EE8" w:rsidRPr="002C0EE8" w:rsidRDefault="002C0EE8" w:rsidP="00F764CB">
      <w:pPr>
        <w:rPr>
          <w:rFonts w:ascii="Arial" w:hAnsi="Arial"/>
          <w:b/>
        </w:rPr>
      </w:pPr>
      <w:r w:rsidRPr="002C0EE8">
        <w:rPr>
          <w:rFonts w:ascii="Arial" w:hAnsi="Arial"/>
          <w:b/>
        </w:rPr>
        <w:t xml:space="preserve">Wann gekühlte Wärmebildkameras </w:t>
      </w:r>
      <w:r>
        <w:rPr>
          <w:rFonts w:ascii="Arial" w:hAnsi="Arial"/>
          <w:b/>
        </w:rPr>
        <w:t xml:space="preserve">entscheidende </w:t>
      </w:r>
      <w:r w:rsidRPr="002C0EE8">
        <w:rPr>
          <w:rFonts w:ascii="Arial" w:hAnsi="Arial"/>
          <w:b/>
        </w:rPr>
        <w:t>Vorteile bieten</w:t>
      </w:r>
    </w:p>
    <w:p w:rsidR="00CC1F89" w:rsidRDefault="00CC1F89" w:rsidP="00F764CB">
      <w:pPr>
        <w:rPr>
          <w:rFonts w:ascii="Arial" w:hAnsi="Arial"/>
        </w:rPr>
      </w:pPr>
      <w:r>
        <w:rPr>
          <w:rFonts w:ascii="Arial" w:hAnsi="Arial"/>
        </w:rPr>
        <w:t>Heutige Produktionsanlagen werden mi</w:t>
      </w:r>
      <w:r w:rsidR="00EF445F">
        <w:rPr>
          <w:rFonts w:ascii="Arial" w:hAnsi="Arial"/>
        </w:rPr>
        <w:t>t einem hohen Grad an Automatisierung</w:t>
      </w:r>
      <w:r>
        <w:rPr>
          <w:rFonts w:ascii="Arial" w:hAnsi="Arial"/>
        </w:rPr>
        <w:t xml:space="preserve"> und mit einem besonderen Fokus auf Kosteneffizienz geplant. Weil dafür ein hoher Durchsatz ideal ist, </w:t>
      </w:r>
      <w:r w:rsidR="0062572F">
        <w:rPr>
          <w:rFonts w:ascii="Arial" w:hAnsi="Arial"/>
        </w:rPr>
        <w:t xml:space="preserve">läuft die Produktion </w:t>
      </w:r>
      <w:r w:rsidR="00EF445F">
        <w:rPr>
          <w:rFonts w:ascii="Arial" w:hAnsi="Arial"/>
        </w:rPr>
        <w:t>oft sehr</w:t>
      </w:r>
      <w:r w:rsidR="0062572F">
        <w:rPr>
          <w:rFonts w:ascii="Arial" w:hAnsi="Arial"/>
        </w:rPr>
        <w:t xml:space="preserve"> schnell rund um die Uhr und möglichst ohne Unterbrechung. Für die Qualitätskontrolle bedeutet das: Um </w:t>
      </w:r>
      <w:r w:rsidR="0062572F" w:rsidRPr="00BE7091">
        <w:rPr>
          <w:rFonts w:ascii="Arial" w:hAnsi="Arial"/>
        </w:rPr>
        <w:t>Bewegungsunschärfe</w:t>
      </w:r>
      <w:r w:rsidR="0062572F">
        <w:rPr>
          <w:rFonts w:ascii="Arial" w:hAnsi="Arial"/>
        </w:rPr>
        <w:t xml:space="preserve"> in den Wärmebildern zu vermeiden, muss eine hochwertige, schnelle Wärmebildkamera verwendet werden – also ein gekühltes System. Im Gegensatz zu einer ungekühlten Wärmebildkamera ist ein gekühltes </w:t>
      </w:r>
      <w:r w:rsidR="00EF445F">
        <w:rPr>
          <w:rFonts w:ascii="Arial" w:hAnsi="Arial"/>
        </w:rPr>
        <w:t>Kamerad</w:t>
      </w:r>
      <w:r w:rsidR="0062572F">
        <w:rPr>
          <w:rFonts w:ascii="Arial" w:hAnsi="Arial"/>
        </w:rPr>
        <w:t xml:space="preserve">esign mit seinem Kryokühler allerdings deutlich aufwändiger und wartungsintensiver. FLIR hat darauf reagiert und 2024 mit der gekühlten MWIR-Wärmebildkamera </w:t>
      </w:r>
      <w:r w:rsidR="0062572F" w:rsidRPr="0062572F">
        <w:rPr>
          <w:rFonts w:ascii="Arial" w:hAnsi="Arial"/>
        </w:rPr>
        <w:t>A6301</w:t>
      </w:r>
      <w:r w:rsidR="0062572F">
        <w:rPr>
          <w:rFonts w:ascii="Arial" w:hAnsi="Arial"/>
        </w:rPr>
        <w:t xml:space="preserve"> ein Model auf den Markt gebracht, dass </w:t>
      </w:r>
      <w:r w:rsidR="000431CB">
        <w:rPr>
          <w:rFonts w:ascii="Arial" w:hAnsi="Arial"/>
        </w:rPr>
        <w:t xml:space="preserve">durchschnittlich </w:t>
      </w:r>
      <w:r w:rsidR="0062572F">
        <w:rPr>
          <w:rFonts w:ascii="Arial" w:hAnsi="Arial"/>
        </w:rPr>
        <w:t>ca. 27.000 Betriebsstunden</w:t>
      </w:r>
      <w:r w:rsidR="00027EE5">
        <w:rPr>
          <w:rFonts w:ascii="Arial" w:hAnsi="Arial"/>
        </w:rPr>
        <w:t xml:space="preserve"> (also mehr als 3 Jahre) ununterbrochen im Einsatz sein kann,</w:t>
      </w:r>
      <w:r w:rsidR="000B1E90">
        <w:rPr>
          <w:rFonts w:ascii="Arial" w:hAnsi="Arial"/>
        </w:rPr>
        <w:t xml:space="preserve"> </w:t>
      </w:r>
      <w:r w:rsidR="00EF445F">
        <w:rPr>
          <w:rFonts w:ascii="Arial" w:hAnsi="Arial"/>
        </w:rPr>
        <w:t>bevor es gewartet werden muss.</w:t>
      </w:r>
    </w:p>
    <w:p w:rsidR="00542125" w:rsidRDefault="00542125" w:rsidP="00F764CB">
      <w:pPr>
        <w:rPr>
          <w:rFonts w:ascii="Arial" w:hAnsi="Arial"/>
        </w:rPr>
      </w:pPr>
    </w:p>
    <w:p w:rsidR="00BE7091" w:rsidRPr="00D34683" w:rsidRDefault="00887BBB" w:rsidP="00BE7091">
      <w:pPr>
        <w:rPr>
          <w:rFonts w:ascii="Arial" w:hAnsi="Arial"/>
          <w:b/>
        </w:rPr>
      </w:pPr>
      <w:r>
        <w:rPr>
          <w:rFonts w:ascii="Arial" w:hAnsi="Arial"/>
          <w:b/>
        </w:rPr>
        <w:t>I</w:t>
      </w:r>
      <w:r w:rsidR="00D34683" w:rsidRPr="00D34683">
        <w:rPr>
          <w:rFonts w:ascii="Arial" w:hAnsi="Arial"/>
          <w:b/>
        </w:rPr>
        <w:t>nduktives Versiegeln von Verschlüssen</w:t>
      </w:r>
      <w:r w:rsidR="00E12B0A">
        <w:rPr>
          <w:rFonts w:ascii="Arial" w:hAnsi="Arial"/>
          <w:b/>
        </w:rPr>
        <w:t xml:space="preserve"> mit </w:t>
      </w:r>
      <w:r w:rsidR="00E12B0A" w:rsidRPr="00E12B0A">
        <w:rPr>
          <w:rFonts w:ascii="Arial" w:hAnsi="Arial"/>
          <w:b/>
        </w:rPr>
        <w:t>Klebefolie</w:t>
      </w:r>
      <w:r w:rsidR="00E12B0A">
        <w:rPr>
          <w:rFonts w:ascii="Arial" w:hAnsi="Arial"/>
          <w:b/>
        </w:rPr>
        <w:t>n</w:t>
      </w:r>
    </w:p>
    <w:p w:rsidR="00A52C35" w:rsidRDefault="00BE7091" w:rsidP="00BE7091">
      <w:pPr>
        <w:rPr>
          <w:rFonts w:ascii="Arial" w:hAnsi="Arial"/>
        </w:rPr>
      </w:pPr>
      <w:r w:rsidRPr="00BE7091">
        <w:rPr>
          <w:rFonts w:ascii="Arial" w:hAnsi="Arial"/>
        </w:rPr>
        <w:t>Das indukt</w:t>
      </w:r>
      <w:r w:rsidR="00A0598E">
        <w:rPr>
          <w:rFonts w:ascii="Arial" w:hAnsi="Arial"/>
        </w:rPr>
        <w:t>ive Versiegeln von Verschlüssen basiert</w:t>
      </w:r>
      <w:r w:rsidRPr="00BE7091">
        <w:rPr>
          <w:rFonts w:ascii="Arial" w:hAnsi="Arial"/>
        </w:rPr>
        <w:t xml:space="preserve"> im Wesentlichen </w:t>
      </w:r>
      <w:r w:rsidR="00A0598E">
        <w:rPr>
          <w:rFonts w:ascii="Arial" w:hAnsi="Arial"/>
        </w:rPr>
        <w:t>auf</w:t>
      </w:r>
      <w:r w:rsidRPr="00BE7091">
        <w:rPr>
          <w:rFonts w:ascii="Arial" w:hAnsi="Arial"/>
        </w:rPr>
        <w:t xml:space="preserve"> der gleichen Technologie wie das kabellose Aufladen von Mobiltelefonen, aber anstatt </w:t>
      </w:r>
      <w:r w:rsidR="000B1E90">
        <w:rPr>
          <w:rFonts w:ascii="Arial" w:hAnsi="Arial"/>
        </w:rPr>
        <w:t>ein</w:t>
      </w:r>
      <w:r w:rsidR="00433F52">
        <w:rPr>
          <w:rFonts w:ascii="Arial" w:hAnsi="Arial"/>
        </w:rPr>
        <w:t xml:space="preserve"> Telefon </w:t>
      </w:r>
      <w:r w:rsidR="00A52C35">
        <w:rPr>
          <w:rFonts w:ascii="Arial" w:hAnsi="Arial"/>
        </w:rPr>
        <w:t>zu</w:t>
      </w:r>
      <w:r w:rsidR="00433F52">
        <w:rPr>
          <w:rFonts w:ascii="Arial" w:hAnsi="Arial"/>
        </w:rPr>
        <w:t xml:space="preserve"> </w:t>
      </w:r>
      <w:r w:rsidR="00A52C35">
        <w:rPr>
          <w:rFonts w:ascii="Arial" w:hAnsi="Arial"/>
        </w:rPr>
        <w:t>laden, wird ein mit Klebstoff</w:t>
      </w:r>
      <w:r w:rsidRPr="00BE7091">
        <w:rPr>
          <w:rFonts w:ascii="Arial" w:hAnsi="Arial"/>
        </w:rPr>
        <w:t xml:space="preserve"> beschichtetes Folienelement im Flaschenverschluss </w:t>
      </w:r>
      <w:r w:rsidR="00433F52">
        <w:rPr>
          <w:rFonts w:ascii="Arial" w:hAnsi="Arial"/>
        </w:rPr>
        <w:t xml:space="preserve">berührungslos </w:t>
      </w:r>
      <w:r w:rsidRPr="00BE7091">
        <w:rPr>
          <w:rFonts w:ascii="Arial" w:hAnsi="Arial"/>
        </w:rPr>
        <w:t xml:space="preserve">erhitzt. Durch </w:t>
      </w:r>
      <w:r w:rsidR="000429F2">
        <w:rPr>
          <w:rFonts w:ascii="Arial" w:hAnsi="Arial"/>
        </w:rPr>
        <w:t xml:space="preserve">die </w:t>
      </w:r>
      <w:r w:rsidRPr="00BE7091">
        <w:rPr>
          <w:rFonts w:ascii="Arial" w:hAnsi="Arial"/>
        </w:rPr>
        <w:t xml:space="preserve">Hitze schmilzt der Klebstoff und es entsteht die gewünschte luftdichte Versiegelung durch </w:t>
      </w:r>
      <w:r w:rsidR="00245F1B">
        <w:rPr>
          <w:rFonts w:ascii="Arial" w:hAnsi="Arial"/>
        </w:rPr>
        <w:t>die Folie.</w:t>
      </w:r>
    </w:p>
    <w:p w:rsidR="00A52C35" w:rsidRDefault="00A52C35" w:rsidP="00BE7091">
      <w:pPr>
        <w:rPr>
          <w:rFonts w:ascii="Arial" w:hAnsi="Arial"/>
        </w:rPr>
      </w:pPr>
    </w:p>
    <w:p w:rsidR="00A52C35" w:rsidRDefault="00A52C35" w:rsidP="00BE7091">
      <w:pPr>
        <w:rPr>
          <w:rFonts w:ascii="Arial" w:hAnsi="Arial"/>
        </w:rPr>
      </w:pPr>
      <w:r w:rsidRPr="00A52C35">
        <w:rPr>
          <w:rFonts w:ascii="Arial" w:hAnsi="Arial"/>
          <w:noProof/>
          <w:lang w:eastAsia="de-DE"/>
        </w:rPr>
        <w:drawing>
          <wp:inline distT="0" distB="0" distL="0" distR="0">
            <wp:extent cx="4876800" cy="2598227"/>
            <wp:effectExtent l="25400" t="0" r="0" b="0"/>
            <wp:docPr id="2"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7" cstate="print"/>
                    <a:stretch>
                      <a:fillRect/>
                    </a:stretch>
                  </pic:blipFill>
                  <pic:spPr>
                    <a:xfrm>
                      <a:off x="0" y="0"/>
                      <a:ext cx="4876800" cy="2598227"/>
                    </a:xfrm>
                    <a:prstGeom prst="rect">
                      <a:avLst/>
                    </a:prstGeom>
                  </pic:spPr>
                </pic:pic>
              </a:graphicData>
            </a:graphic>
          </wp:inline>
        </w:drawing>
      </w:r>
    </w:p>
    <w:p w:rsidR="00BE7091" w:rsidRPr="00782E3B" w:rsidRDefault="00CF0CCB" w:rsidP="00BE7091">
      <w:pPr>
        <w:rPr>
          <w:rFonts w:ascii="Arial" w:hAnsi="Arial"/>
          <w:i/>
        </w:rPr>
      </w:pPr>
      <w:r w:rsidRPr="00782E3B">
        <w:rPr>
          <w:rFonts w:ascii="Arial" w:hAnsi="Arial"/>
          <w:i/>
        </w:rPr>
        <w:t>Versiegelung von Verschlüssen durch Erhitzen einer Klebefolie</w:t>
      </w:r>
      <w:r w:rsidR="00B53CD4" w:rsidRPr="00782E3B">
        <w:rPr>
          <w:rFonts w:ascii="Arial" w:hAnsi="Arial"/>
          <w:i/>
        </w:rPr>
        <w:t xml:space="preserve"> unter dem Deckel auf dem Flaschenhals.</w:t>
      </w:r>
    </w:p>
    <w:p w:rsidR="00EE64AD" w:rsidRDefault="00EE64AD" w:rsidP="00EE64AD">
      <w:pPr>
        <w:rPr>
          <w:rFonts w:ascii="Arial" w:hAnsi="Arial"/>
        </w:rPr>
      </w:pPr>
    </w:p>
    <w:p w:rsidR="00BE7091" w:rsidRPr="00BE7091" w:rsidRDefault="00560915" w:rsidP="00BE7091">
      <w:pPr>
        <w:rPr>
          <w:rFonts w:ascii="Arial" w:hAnsi="Arial"/>
        </w:rPr>
      </w:pPr>
      <w:r>
        <w:rPr>
          <w:rFonts w:ascii="Arial" w:hAnsi="Arial"/>
        </w:rPr>
        <w:t xml:space="preserve">Das kalifornische Unternehmen </w:t>
      </w:r>
      <w:r w:rsidRPr="00D34683">
        <w:rPr>
          <w:rFonts w:ascii="Arial" w:hAnsi="Arial"/>
        </w:rPr>
        <w:t xml:space="preserve">MoviTHERM </w:t>
      </w:r>
      <w:r>
        <w:rPr>
          <w:rFonts w:ascii="Arial" w:hAnsi="Arial"/>
        </w:rPr>
        <w:t xml:space="preserve">hat sich </w:t>
      </w:r>
      <w:r w:rsidRPr="00D34683">
        <w:rPr>
          <w:rFonts w:ascii="Arial" w:hAnsi="Arial"/>
        </w:rPr>
        <w:t>auf schlüsselfertige Thermografie-Prüflösungen spezialisiert</w:t>
      </w:r>
      <w:r>
        <w:rPr>
          <w:rFonts w:ascii="Arial" w:hAnsi="Arial"/>
        </w:rPr>
        <w:t xml:space="preserve"> und setzt dafür u. a. Wärmebildkameras von FLIR ein. </w:t>
      </w:r>
      <w:r w:rsidR="00EE64AD" w:rsidRPr="00BE7091">
        <w:rPr>
          <w:rFonts w:ascii="Arial" w:hAnsi="Arial"/>
        </w:rPr>
        <w:t>Tae Moon, Anwendungs</w:t>
      </w:r>
      <w:r w:rsidR="00EE64AD">
        <w:rPr>
          <w:rFonts w:ascii="Arial" w:hAnsi="Arial"/>
        </w:rPr>
        <w:t>i</w:t>
      </w:r>
      <w:r w:rsidR="00EE64AD" w:rsidRPr="00BE7091">
        <w:rPr>
          <w:rFonts w:ascii="Arial" w:hAnsi="Arial"/>
        </w:rPr>
        <w:t>ngenieur bei MoviTHERM</w:t>
      </w:r>
      <w:r>
        <w:rPr>
          <w:rFonts w:ascii="Arial" w:hAnsi="Arial"/>
        </w:rPr>
        <w:t>,</w:t>
      </w:r>
      <w:r w:rsidR="00EE64AD">
        <w:rPr>
          <w:rFonts w:ascii="Arial" w:hAnsi="Arial"/>
        </w:rPr>
        <w:t xml:space="preserve"> erklärt, wie die Qualitätskontrolle funktioniert: „Unser</w:t>
      </w:r>
      <w:r w:rsidR="00BE7091" w:rsidRPr="00BE7091">
        <w:rPr>
          <w:rFonts w:ascii="Arial" w:hAnsi="Arial"/>
        </w:rPr>
        <w:t xml:space="preserve"> TSI-System ist dank verschiedener Sensoren und Wärmebildkameras in der Lage zu bestimmen, ob die Versiegelung intakt ist. Durch die Analyse verschiedener Aspekte des Wärmebilds, das wir von den Flaschensiegeln erhalten, ist der Algorithmus in der Lage zu bestimmen, ob es sich um eine gute Versiegelung, eine zu schwache </w:t>
      </w:r>
      <w:r w:rsidR="00EE64AD">
        <w:rPr>
          <w:rFonts w:ascii="Arial" w:hAnsi="Arial"/>
        </w:rPr>
        <w:t>bzw.</w:t>
      </w:r>
      <w:r w:rsidR="00BE7091" w:rsidRPr="00BE7091">
        <w:rPr>
          <w:rFonts w:ascii="Arial" w:hAnsi="Arial"/>
        </w:rPr>
        <w:t xml:space="preserve"> eine zu starke Versiegelung oder </w:t>
      </w:r>
      <w:r w:rsidR="00824DEE">
        <w:rPr>
          <w:rFonts w:ascii="Arial" w:hAnsi="Arial"/>
        </w:rPr>
        <w:t xml:space="preserve">etwa um </w:t>
      </w:r>
      <w:r w:rsidR="00BE7091" w:rsidRPr="00BE7091">
        <w:rPr>
          <w:rFonts w:ascii="Arial" w:hAnsi="Arial"/>
        </w:rPr>
        <w:t xml:space="preserve">eine fehlerhafte </w:t>
      </w:r>
      <w:r w:rsidR="00EE64AD">
        <w:rPr>
          <w:rFonts w:ascii="Arial" w:hAnsi="Arial"/>
        </w:rPr>
        <w:t>Verbindung</w:t>
      </w:r>
      <w:r w:rsidR="00BE7091" w:rsidRPr="00BE7091">
        <w:rPr>
          <w:rFonts w:ascii="Arial" w:hAnsi="Arial"/>
        </w:rPr>
        <w:t xml:space="preserve"> durch Faltung der Folie handelt. Aus einem einzigen Wärmebild </w:t>
      </w:r>
      <w:r w:rsidR="00EE64AD">
        <w:rPr>
          <w:rFonts w:ascii="Arial" w:hAnsi="Arial"/>
        </w:rPr>
        <w:t>können wir also</w:t>
      </w:r>
      <w:r w:rsidR="00BE7091" w:rsidRPr="00BE7091">
        <w:rPr>
          <w:rFonts w:ascii="Arial" w:hAnsi="Arial"/>
        </w:rPr>
        <w:t xml:space="preserve"> eine Menge Rückschlüsse ziehen. Deshalb ist es äußerst wichtig, ein sehr scharfes und gutes IR-Bild</w:t>
      </w:r>
      <w:r w:rsidR="00EE64AD">
        <w:rPr>
          <w:rFonts w:ascii="Arial" w:hAnsi="Arial"/>
        </w:rPr>
        <w:t xml:space="preserve"> zu haben.“</w:t>
      </w:r>
    </w:p>
    <w:p w:rsidR="00FB7797" w:rsidRDefault="00FB7797" w:rsidP="00BE7091">
      <w:pPr>
        <w:rPr>
          <w:rFonts w:ascii="Arial" w:hAnsi="Arial"/>
        </w:rPr>
      </w:pPr>
    </w:p>
    <w:p w:rsidR="00FB7797" w:rsidRDefault="00FB7797" w:rsidP="00BE7091">
      <w:pPr>
        <w:rPr>
          <w:rFonts w:ascii="Arial" w:hAnsi="Arial"/>
        </w:rPr>
      </w:pPr>
      <w:r w:rsidRPr="00FB7797">
        <w:rPr>
          <w:rFonts w:ascii="Arial" w:hAnsi="Arial"/>
          <w:noProof/>
          <w:lang w:eastAsia="de-DE"/>
        </w:rPr>
        <w:drawing>
          <wp:inline distT="0" distB="0" distL="0" distR="0">
            <wp:extent cx="4876800" cy="2745761"/>
            <wp:effectExtent l="25400" t="0" r="0" b="0"/>
            <wp:docPr id="6"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8" cstate="print"/>
                    <a:stretch>
                      <a:fillRect/>
                    </a:stretch>
                  </pic:blipFill>
                  <pic:spPr>
                    <a:xfrm>
                      <a:off x="0" y="0"/>
                      <a:ext cx="4876800" cy="2745761"/>
                    </a:xfrm>
                    <a:prstGeom prst="rect">
                      <a:avLst/>
                    </a:prstGeom>
                  </pic:spPr>
                </pic:pic>
              </a:graphicData>
            </a:graphic>
          </wp:inline>
        </w:drawing>
      </w:r>
    </w:p>
    <w:p w:rsidR="006E550B" w:rsidRPr="00782E3B" w:rsidRDefault="00FC4A40" w:rsidP="00BE7091">
      <w:pPr>
        <w:rPr>
          <w:rFonts w:ascii="Arial" w:hAnsi="Arial"/>
          <w:i/>
        </w:rPr>
      </w:pPr>
      <w:r w:rsidRPr="00782E3B">
        <w:rPr>
          <w:rFonts w:ascii="Arial" w:hAnsi="Arial"/>
          <w:i/>
        </w:rPr>
        <w:t xml:space="preserve">Auch bei sehr schnellen Prozessen erfasst die A6301 </w:t>
      </w:r>
      <w:r w:rsidR="001720C7" w:rsidRPr="00782E3B">
        <w:rPr>
          <w:rFonts w:ascii="Arial" w:hAnsi="Arial"/>
          <w:i/>
        </w:rPr>
        <w:t>jedes Produkt und erstellt ein scharfes, aussagekräftiges Wärmebild, das automatisch kategorisiert wird; fehlerhafte Produkte werden automatisch ausgesondert.</w:t>
      </w:r>
    </w:p>
    <w:p w:rsidR="001720C7" w:rsidRDefault="006E550B" w:rsidP="00BE7091">
      <w:pPr>
        <w:rPr>
          <w:rFonts w:ascii="Arial" w:hAnsi="Arial"/>
        </w:rPr>
      </w:pPr>
      <w:r w:rsidRPr="006E550B">
        <w:rPr>
          <w:rFonts w:ascii="Arial" w:hAnsi="Arial"/>
          <w:noProof/>
          <w:lang w:eastAsia="de-DE"/>
        </w:rPr>
        <w:drawing>
          <wp:inline distT="0" distB="0" distL="0" distR="0">
            <wp:extent cx="4872535" cy="2745761"/>
            <wp:effectExtent l="25400" t="0" r="4265" b="0"/>
            <wp:docPr id="7"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9" cstate="print"/>
                    <a:stretch>
                      <a:fillRect/>
                    </a:stretch>
                  </pic:blipFill>
                  <pic:spPr>
                    <a:xfrm>
                      <a:off x="0" y="0"/>
                      <a:ext cx="4872535" cy="2745761"/>
                    </a:xfrm>
                    <a:prstGeom prst="rect">
                      <a:avLst/>
                    </a:prstGeom>
                  </pic:spPr>
                </pic:pic>
              </a:graphicData>
            </a:graphic>
          </wp:inline>
        </w:drawing>
      </w:r>
    </w:p>
    <w:p w:rsidR="00A0598E" w:rsidRPr="00782E3B" w:rsidRDefault="00B7541E" w:rsidP="00B939BB">
      <w:pPr>
        <w:rPr>
          <w:rFonts w:ascii="Arial" w:hAnsi="Arial"/>
          <w:i/>
        </w:rPr>
      </w:pPr>
      <w:r w:rsidRPr="00782E3B">
        <w:rPr>
          <w:rFonts w:ascii="Arial" w:hAnsi="Arial"/>
          <w:i/>
        </w:rPr>
        <w:t>Die</w:t>
      </w:r>
      <w:r w:rsidR="00B939BB" w:rsidRPr="00782E3B">
        <w:rPr>
          <w:rFonts w:ascii="Arial" w:hAnsi="Arial"/>
          <w:i/>
        </w:rPr>
        <w:t xml:space="preserve"> A6301 </w:t>
      </w:r>
      <w:r w:rsidRPr="00782E3B">
        <w:rPr>
          <w:rFonts w:ascii="Arial" w:hAnsi="Arial"/>
          <w:i/>
        </w:rPr>
        <w:t xml:space="preserve">erzeugt </w:t>
      </w:r>
      <w:r w:rsidR="00824DEE" w:rsidRPr="00782E3B">
        <w:rPr>
          <w:rFonts w:ascii="Arial" w:hAnsi="Arial"/>
          <w:i/>
        </w:rPr>
        <w:t xml:space="preserve">auch bei hohen Geschwindigkeiten </w:t>
      </w:r>
      <w:r w:rsidRPr="00782E3B">
        <w:rPr>
          <w:rFonts w:ascii="Arial" w:hAnsi="Arial"/>
          <w:i/>
        </w:rPr>
        <w:t>scharfe</w:t>
      </w:r>
      <w:r w:rsidR="00DE7731" w:rsidRPr="00782E3B">
        <w:rPr>
          <w:rFonts w:ascii="Arial" w:hAnsi="Arial"/>
          <w:i/>
        </w:rPr>
        <w:t xml:space="preserve">, aussagekräftige </w:t>
      </w:r>
      <w:r w:rsidR="00B939BB" w:rsidRPr="00782E3B">
        <w:rPr>
          <w:rFonts w:ascii="Arial" w:hAnsi="Arial"/>
          <w:i/>
        </w:rPr>
        <w:t>Wärmebild</w:t>
      </w:r>
      <w:r w:rsidRPr="00782E3B">
        <w:rPr>
          <w:rFonts w:ascii="Arial" w:hAnsi="Arial"/>
          <w:i/>
        </w:rPr>
        <w:t>er</w:t>
      </w:r>
      <w:r w:rsidR="00DE7731" w:rsidRPr="00782E3B">
        <w:rPr>
          <w:rFonts w:ascii="Arial" w:hAnsi="Arial"/>
          <w:i/>
        </w:rPr>
        <w:t>, aus denen sich viele Rückschlüsse ziehen lassen</w:t>
      </w:r>
      <w:r w:rsidR="00B939BB" w:rsidRPr="00782E3B">
        <w:rPr>
          <w:rFonts w:ascii="Arial" w:hAnsi="Arial"/>
          <w:i/>
        </w:rPr>
        <w:t>.</w:t>
      </w:r>
    </w:p>
    <w:p w:rsidR="006E550B" w:rsidRDefault="006E550B" w:rsidP="00BE7091">
      <w:pPr>
        <w:rPr>
          <w:rFonts w:ascii="Arial" w:hAnsi="Arial"/>
        </w:rPr>
      </w:pPr>
    </w:p>
    <w:p w:rsidR="00FB7797" w:rsidRDefault="006E550B" w:rsidP="00BE7091">
      <w:pPr>
        <w:rPr>
          <w:rFonts w:ascii="Arial" w:hAnsi="Arial"/>
        </w:rPr>
      </w:pPr>
      <w:r w:rsidRPr="006E550B">
        <w:rPr>
          <w:rFonts w:ascii="Arial" w:hAnsi="Arial"/>
          <w:noProof/>
          <w:lang w:eastAsia="de-DE"/>
        </w:rPr>
        <w:drawing>
          <wp:inline distT="0" distB="0" distL="0" distR="0">
            <wp:extent cx="4872535" cy="2745761"/>
            <wp:effectExtent l="25400" t="0" r="4265" b="0"/>
            <wp:docPr id="8"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10" cstate="print"/>
                    <a:stretch>
                      <a:fillRect/>
                    </a:stretch>
                  </pic:blipFill>
                  <pic:spPr>
                    <a:xfrm>
                      <a:off x="0" y="0"/>
                      <a:ext cx="4872535" cy="2745761"/>
                    </a:xfrm>
                    <a:prstGeom prst="rect">
                      <a:avLst/>
                    </a:prstGeom>
                  </pic:spPr>
                </pic:pic>
              </a:graphicData>
            </a:graphic>
          </wp:inline>
        </w:drawing>
      </w:r>
    </w:p>
    <w:p w:rsidR="00B7541E" w:rsidRPr="00782E3B" w:rsidRDefault="00D01A3F" w:rsidP="00BE7091">
      <w:pPr>
        <w:rPr>
          <w:rFonts w:ascii="Arial" w:hAnsi="Arial"/>
          <w:i/>
        </w:rPr>
      </w:pPr>
      <w:r>
        <w:rPr>
          <w:rFonts w:ascii="Arial" w:hAnsi="Arial"/>
          <w:i/>
        </w:rPr>
        <w:t xml:space="preserve">Beispiel einer guten und einer schlechten </w:t>
      </w:r>
      <w:r w:rsidR="00B7541E" w:rsidRPr="00782E3B">
        <w:rPr>
          <w:rFonts w:ascii="Arial" w:hAnsi="Arial"/>
          <w:i/>
        </w:rPr>
        <w:t>Versiegelung.</w:t>
      </w:r>
    </w:p>
    <w:p w:rsidR="006E550B" w:rsidRPr="00782E3B" w:rsidRDefault="006E550B" w:rsidP="00BE7091">
      <w:pPr>
        <w:rPr>
          <w:rFonts w:ascii="Arial" w:hAnsi="Arial"/>
          <w:i/>
        </w:rPr>
      </w:pPr>
    </w:p>
    <w:p w:rsidR="004F11E6" w:rsidRPr="00782E3B" w:rsidRDefault="006E550B" w:rsidP="00BE7091">
      <w:pPr>
        <w:rPr>
          <w:rFonts w:ascii="Arial" w:hAnsi="Arial"/>
          <w:i/>
        </w:rPr>
      </w:pPr>
      <w:r w:rsidRPr="00782E3B">
        <w:rPr>
          <w:rFonts w:ascii="Arial" w:hAnsi="Arial"/>
          <w:i/>
          <w:noProof/>
          <w:lang w:eastAsia="de-DE"/>
        </w:rPr>
        <w:drawing>
          <wp:inline distT="0" distB="0" distL="0" distR="0">
            <wp:extent cx="4737953" cy="2745761"/>
            <wp:effectExtent l="25400" t="0" r="11847" b="0"/>
            <wp:docPr id="9"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11" cstate="print"/>
                    <a:stretch>
                      <a:fillRect/>
                    </a:stretch>
                  </pic:blipFill>
                  <pic:spPr>
                    <a:xfrm>
                      <a:off x="0" y="0"/>
                      <a:ext cx="4737953" cy="2745761"/>
                    </a:xfrm>
                    <a:prstGeom prst="rect">
                      <a:avLst/>
                    </a:prstGeom>
                  </pic:spPr>
                </pic:pic>
              </a:graphicData>
            </a:graphic>
          </wp:inline>
        </w:drawing>
      </w:r>
    </w:p>
    <w:p w:rsidR="001E6F14" w:rsidRPr="00782E3B" w:rsidRDefault="001E6F14" w:rsidP="00BE7091">
      <w:pPr>
        <w:rPr>
          <w:rFonts w:ascii="Arial" w:hAnsi="Arial"/>
          <w:i/>
        </w:rPr>
      </w:pPr>
      <w:r w:rsidRPr="00782E3B">
        <w:rPr>
          <w:rFonts w:ascii="Arial" w:hAnsi="Arial"/>
          <w:i/>
        </w:rPr>
        <w:t>Das erwünschte Bild: Die Versiegelung ist intakt.</w:t>
      </w:r>
    </w:p>
    <w:p w:rsidR="001E6F14" w:rsidRPr="00782E3B" w:rsidRDefault="001E6F14" w:rsidP="00BE7091">
      <w:pPr>
        <w:rPr>
          <w:rFonts w:ascii="Arial" w:hAnsi="Arial"/>
          <w:i/>
        </w:rPr>
      </w:pPr>
    </w:p>
    <w:p w:rsidR="001E6F14" w:rsidRDefault="001E6F14" w:rsidP="001E6F14">
      <w:pPr>
        <w:rPr>
          <w:rFonts w:ascii="Arial" w:hAnsi="Arial"/>
        </w:rPr>
      </w:pPr>
      <w:r w:rsidRPr="006E550B">
        <w:rPr>
          <w:rFonts w:ascii="Arial" w:hAnsi="Arial"/>
          <w:noProof/>
          <w:lang w:eastAsia="de-DE"/>
        </w:rPr>
        <w:drawing>
          <wp:inline distT="0" distB="0" distL="0" distR="0">
            <wp:extent cx="4737953" cy="2472669"/>
            <wp:effectExtent l="25400" t="0" r="11847" b="0"/>
            <wp:docPr id="10"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12" cstate="print"/>
                    <a:stretch>
                      <a:fillRect/>
                    </a:stretch>
                  </pic:blipFill>
                  <pic:spPr>
                    <a:xfrm>
                      <a:off x="0" y="0"/>
                      <a:ext cx="4737953" cy="2472669"/>
                    </a:xfrm>
                    <a:prstGeom prst="rect">
                      <a:avLst/>
                    </a:prstGeom>
                  </pic:spPr>
                </pic:pic>
              </a:graphicData>
            </a:graphic>
          </wp:inline>
        </w:drawing>
      </w:r>
    </w:p>
    <w:p w:rsidR="001E6F14" w:rsidRPr="00782E3B" w:rsidRDefault="001E6F14" w:rsidP="001E6F14">
      <w:pPr>
        <w:rPr>
          <w:rFonts w:ascii="Arial" w:hAnsi="Arial"/>
          <w:i/>
        </w:rPr>
      </w:pPr>
      <w:r w:rsidRPr="00782E3B">
        <w:rPr>
          <w:rFonts w:ascii="Arial" w:hAnsi="Arial"/>
          <w:i/>
        </w:rPr>
        <w:t>Bei Fehlern in der Versiegelung wird das Produkt automatisiert ausgesondert.</w:t>
      </w:r>
    </w:p>
    <w:p w:rsidR="00483A33" w:rsidRDefault="00483A33" w:rsidP="00BE7091">
      <w:pPr>
        <w:rPr>
          <w:rFonts w:ascii="Arial" w:hAnsi="Arial"/>
        </w:rPr>
      </w:pPr>
    </w:p>
    <w:p w:rsidR="00483A33" w:rsidRPr="00483A33" w:rsidRDefault="00483A33" w:rsidP="00483A33">
      <w:pPr>
        <w:rPr>
          <w:rFonts w:ascii="Arial" w:hAnsi="Arial"/>
          <w:b/>
        </w:rPr>
      </w:pPr>
      <w:r w:rsidRPr="00483A33">
        <w:rPr>
          <w:rFonts w:ascii="Arial" w:hAnsi="Arial"/>
          <w:b/>
        </w:rPr>
        <w:t>100-prozentige Inspektionsrate, langes Wartungsinterval</w:t>
      </w:r>
      <w:r w:rsidR="00F231B6">
        <w:rPr>
          <w:rFonts w:ascii="Arial" w:hAnsi="Arial"/>
          <w:b/>
        </w:rPr>
        <w:t>l</w:t>
      </w:r>
    </w:p>
    <w:p w:rsidR="00C4222A" w:rsidRDefault="00483A33" w:rsidP="00483A33">
      <w:pPr>
        <w:rPr>
          <w:rFonts w:ascii="Arial" w:hAnsi="Arial"/>
        </w:rPr>
      </w:pPr>
      <w:r>
        <w:rPr>
          <w:rFonts w:ascii="Arial" w:hAnsi="Arial"/>
        </w:rPr>
        <w:t>Wichtig ist</w:t>
      </w:r>
      <w:r w:rsidRPr="00BE7091">
        <w:rPr>
          <w:rFonts w:ascii="Arial" w:hAnsi="Arial"/>
        </w:rPr>
        <w:t xml:space="preserve"> Anwendungs</w:t>
      </w:r>
      <w:r>
        <w:rPr>
          <w:rFonts w:ascii="Arial" w:hAnsi="Arial"/>
        </w:rPr>
        <w:t>i</w:t>
      </w:r>
      <w:r w:rsidRPr="00BE7091">
        <w:rPr>
          <w:rFonts w:ascii="Arial" w:hAnsi="Arial"/>
        </w:rPr>
        <w:t>ngenieur</w:t>
      </w:r>
      <w:r w:rsidRPr="00483A33">
        <w:rPr>
          <w:rFonts w:ascii="Arial" w:hAnsi="Arial"/>
        </w:rPr>
        <w:t xml:space="preserve"> </w:t>
      </w:r>
      <w:r w:rsidR="00D01A3F">
        <w:rPr>
          <w:rFonts w:ascii="Arial" w:hAnsi="Arial"/>
        </w:rPr>
        <w:t>Tae Moon</w:t>
      </w:r>
      <w:r>
        <w:rPr>
          <w:rFonts w:ascii="Arial" w:hAnsi="Arial"/>
        </w:rPr>
        <w:t xml:space="preserve"> eine </w:t>
      </w:r>
      <w:r w:rsidRPr="00BE7091">
        <w:rPr>
          <w:rFonts w:ascii="Arial" w:hAnsi="Arial"/>
        </w:rPr>
        <w:t>1</w:t>
      </w:r>
      <w:r w:rsidR="00A0598E">
        <w:rPr>
          <w:rFonts w:ascii="Arial" w:hAnsi="Arial"/>
        </w:rPr>
        <w:t>00-prozentige Inspektionsrate</w:t>
      </w:r>
      <w:r w:rsidRPr="00BE7091">
        <w:rPr>
          <w:rFonts w:ascii="Arial" w:hAnsi="Arial"/>
        </w:rPr>
        <w:t xml:space="preserve">, bei der </w:t>
      </w:r>
      <w:r w:rsidR="00A0598E">
        <w:rPr>
          <w:rFonts w:ascii="Arial" w:hAnsi="Arial"/>
        </w:rPr>
        <w:t xml:space="preserve">wirklich </w:t>
      </w:r>
      <w:r w:rsidRPr="00BE7091">
        <w:rPr>
          <w:rFonts w:ascii="Arial" w:hAnsi="Arial"/>
        </w:rPr>
        <w:t>jedes produzierte Produkt geprüft wird,</w:t>
      </w:r>
      <w:r>
        <w:rPr>
          <w:rFonts w:ascii="Arial" w:hAnsi="Arial"/>
        </w:rPr>
        <w:t xml:space="preserve"> was in Produktionsprozessen immer noch nicht Standard </w:t>
      </w:r>
      <w:r w:rsidRPr="00BE7091">
        <w:rPr>
          <w:rFonts w:ascii="Arial" w:hAnsi="Arial"/>
        </w:rPr>
        <w:t>ist</w:t>
      </w:r>
      <w:r>
        <w:rPr>
          <w:rFonts w:ascii="Arial" w:hAnsi="Arial"/>
        </w:rPr>
        <w:t>: „</w:t>
      </w:r>
      <w:r w:rsidRPr="00BE7091">
        <w:rPr>
          <w:rFonts w:ascii="Arial" w:hAnsi="Arial"/>
        </w:rPr>
        <w:t xml:space="preserve">Wenn es sich um eine sehr schnelle Produktionslinie handelt, wird eine ungekühlte Kamera unscharfe Bilder liefern. Die </w:t>
      </w:r>
      <w:r>
        <w:rPr>
          <w:rFonts w:ascii="Arial" w:hAnsi="Arial"/>
        </w:rPr>
        <w:t xml:space="preserve">FLIR </w:t>
      </w:r>
      <w:r w:rsidRPr="00BE7091">
        <w:rPr>
          <w:rFonts w:ascii="Arial" w:hAnsi="Arial"/>
        </w:rPr>
        <w:t xml:space="preserve">A6301 verfügt dagegen über einen wirklich guten thermischen Kontrast und arbeitet </w:t>
      </w:r>
      <w:r w:rsidR="00A0598E">
        <w:rPr>
          <w:rFonts w:ascii="Arial" w:hAnsi="Arial"/>
        </w:rPr>
        <w:t>sehr</w:t>
      </w:r>
      <w:r w:rsidRPr="00BE7091">
        <w:rPr>
          <w:rFonts w:ascii="Arial" w:hAnsi="Arial"/>
        </w:rPr>
        <w:t xml:space="preserve"> schnell, so dass keine</w:t>
      </w:r>
      <w:r>
        <w:rPr>
          <w:rFonts w:ascii="Arial" w:hAnsi="Arial"/>
        </w:rPr>
        <w:t>rlei</w:t>
      </w:r>
      <w:r w:rsidRPr="00BE7091">
        <w:rPr>
          <w:rFonts w:ascii="Arial" w:hAnsi="Arial"/>
        </w:rPr>
        <w:t xml:space="preserve"> Bewegungsunschärfe auftritt. Selbst in der schnellsten Inspektionsreihe, die ich gesehen habe, macht die A6301 knackige, wirklich gute Bilder, ohne dass die Bildqualität unter d</w:t>
      </w:r>
      <w:r>
        <w:rPr>
          <w:rFonts w:ascii="Arial" w:hAnsi="Arial"/>
        </w:rPr>
        <w:t>em schnellen Durchsatz leidet. Aber d</w:t>
      </w:r>
      <w:r w:rsidRPr="00BE7091">
        <w:rPr>
          <w:rFonts w:ascii="Arial" w:hAnsi="Arial"/>
        </w:rPr>
        <w:t xml:space="preserve">as Wichtigste für mich ist, dass die Kamera im Schnitt erst nach 27.000 Betriebsstunden gewartet werden muss, was wirklich beeindruckend ist, denn die nächstbeste </w:t>
      </w:r>
      <w:r>
        <w:rPr>
          <w:rFonts w:ascii="Arial" w:hAnsi="Arial"/>
        </w:rPr>
        <w:t xml:space="preserve">vergleichbare </w:t>
      </w:r>
      <w:r w:rsidRPr="00BE7091">
        <w:rPr>
          <w:rFonts w:ascii="Arial" w:hAnsi="Arial"/>
        </w:rPr>
        <w:t>Kamera, die ich kenne, erreicht nur 8.000 Stunden.</w:t>
      </w:r>
      <w:r>
        <w:rPr>
          <w:rFonts w:ascii="Arial" w:hAnsi="Arial"/>
        </w:rPr>
        <w:t>“</w:t>
      </w:r>
    </w:p>
    <w:p w:rsidR="00C4222A" w:rsidRDefault="00C4222A" w:rsidP="00483A33">
      <w:pPr>
        <w:rPr>
          <w:rFonts w:ascii="Arial" w:hAnsi="Arial"/>
        </w:rPr>
      </w:pPr>
    </w:p>
    <w:p w:rsidR="00483A33" w:rsidRPr="00782E3B" w:rsidRDefault="00C4222A" w:rsidP="00483A33">
      <w:pPr>
        <w:rPr>
          <w:rFonts w:ascii="Arial" w:hAnsi="Arial"/>
          <w:i/>
        </w:rPr>
      </w:pPr>
      <w:r w:rsidRPr="00782E3B">
        <w:rPr>
          <w:rFonts w:ascii="Arial" w:hAnsi="Arial"/>
          <w:i/>
          <w:noProof/>
          <w:lang w:eastAsia="de-DE"/>
        </w:rPr>
        <w:drawing>
          <wp:inline distT="0" distB="0" distL="0" distR="0">
            <wp:extent cx="4876800" cy="2646263"/>
            <wp:effectExtent l="25400" t="0" r="0" b="0"/>
            <wp:docPr id="12"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13" cstate="print"/>
                    <a:stretch>
                      <a:fillRect/>
                    </a:stretch>
                  </pic:blipFill>
                  <pic:spPr>
                    <a:xfrm>
                      <a:off x="0" y="0"/>
                      <a:ext cx="4876800" cy="2646263"/>
                    </a:xfrm>
                    <a:prstGeom prst="rect">
                      <a:avLst/>
                    </a:prstGeom>
                  </pic:spPr>
                </pic:pic>
              </a:graphicData>
            </a:graphic>
          </wp:inline>
        </w:drawing>
      </w:r>
    </w:p>
    <w:p w:rsidR="00824DEE" w:rsidRPr="00782E3B" w:rsidRDefault="00824DEE" w:rsidP="00824DEE">
      <w:pPr>
        <w:rPr>
          <w:rFonts w:ascii="Arial" w:hAnsi="Arial"/>
          <w:i/>
        </w:rPr>
      </w:pPr>
      <w:r w:rsidRPr="00782E3B">
        <w:rPr>
          <w:rFonts w:ascii="Arial" w:hAnsi="Arial"/>
          <w:i/>
        </w:rPr>
        <w:t>Anwendungsingenieur Tae Moon</w:t>
      </w:r>
    </w:p>
    <w:p w:rsidR="00483A33" w:rsidRDefault="00483A33" w:rsidP="00BE7091">
      <w:pPr>
        <w:rPr>
          <w:rFonts w:ascii="Arial" w:hAnsi="Arial"/>
        </w:rPr>
      </w:pPr>
    </w:p>
    <w:p w:rsidR="00F52507" w:rsidRPr="00D8110F" w:rsidRDefault="00F52507" w:rsidP="00F52507">
      <w:pPr>
        <w:rPr>
          <w:rFonts w:ascii="Arial" w:hAnsi="Arial"/>
          <w:b/>
        </w:rPr>
      </w:pPr>
      <w:r w:rsidRPr="00D8110F">
        <w:rPr>
          <w:rFonts w:ascii="Arial" w:hAnsi="Arial"/>
          <w:b/>
        </w:rPr>
        <w:t xml:space="preserve">Gekühlte MWIR-Wärmebildkamera </w:t>
      </w:r>
      <w:r>
        <w:rPr>
          <w:rFonts w:ascii="Arial" w:hAnsi="Arial"/>
          <w:b/>
        </w:rPr>
        <w:t xml:space="preserve">FLIR </w:t>
      </w:r>
      <w:r w:rsidRPr="00D8110F">
        <w:rPr>
          <w:rFonts w:ascii="Arial" w:hAnsi="Arial"/>
          <w:b/>
        </w:rPr>
        <w:t xml:space="preserve">A6301 </w:t>
      </w:r>
    </w:p>
    <w:p w:rsidR="000B361D" w:rsidRDefault="00F52507" w:rsidP="00F764CB">
      <w:pPr>
        <w:rPr>
          <w:rFonts w:ascii="Arial" w:hAnsi="Arial"/>
        </w:rPr>
      </w:pPr>
      <w:r w:rsidRPr="00BA6955">
        <w:rPr>
          <w:rFonts w:ascii="Arial" w:hAnsi="Arial"/>
        </w:rPr>
        <w:t>Die A6301 bietet ein neues Niveau an Wärmebildfunktionalität für die Prozesskontrolle und Qualitätssicherung in der produzierenden Industrie. Die Kamera erfasst Hochgeschwindigkeits-Bewegungen von Messobjekten mit bis zu 20-fach geringerer Belichtungszeit. Die kurzen Integrationszeiten der A6301 verbessern Ausbeute, Durchlaufzeit und Kosten und gewährleisten gleichzeitig eine gleichbleibende Qualität bei kritischen Messaufgaben. Die A6301 erkennt kleinste thermische Abweichungen und misst dabei präzise die Temperaturen von sich schnell bewegenden Messobjekten. Damit erweist sie sich als hochmoderne Wär</w:t>
      </w:r>
      <w:r>
        <w:rPr>
          <w:rFonts w:ascii="Arial" w:hAnsi="Arial"/>
        </w:rPr>
        <w:t xml:space="preserve">mebildkamera für anspruchsvolle </w:t>
      </w:r>
      <w:r w:rsidRPr="00BA6955">
        <w:rPr>
          <w:rFonts w:ascii="Arial" w:hAnsi="Arial"/>
        </w:rPr>
        <w:t>Bildverarbeitungsanwendungen. Maschinenbauer, Produzenten und Integratoren können so den Durchsatz in der Fertigung erhöhen, etwaigen Ausschuss reduzieren und die Produktivität steigern.</w:t>
      </w:r>
      <w:r>
        <w:rPr>
          <w:rFonts w:ascii="Arial" w:hAnsi="Arial"/>
        </w:rPr>
        <w:t xml:space="preserve"> Und mit einem durc</w:t>
      </w:r>
      <w:r w:rsidR="00F231B6">
        <w:rPr>
          <w:rFonts w:ascii="Arial" w:hAnsi="Arial"/>
        </w:rPr>
        <w:t>hschnittlichen Wartungsintervall</w:t>
      </w:r>
      <w:r>
        <w:rPr>
          <w:rFonts w:ascii="Arial" w:hAnsi="Arial"/>
        </w:rPr>
        <w:t xml:space="preserve"> ihres Kryokühlers von 27</w:t>
      </w:r>
      <w:r w:rsidR="00E242F8">
        <w:rPr>
          <w:rFonts w:ascii="Arial" w:hAnsi="Arial"/>
        </w:rPr>
        <w:t>.</w:t>
      </w:r>
      <w:r>
        <w:rPr>
          <w:rFonts w:ascii="Arial" w:hAnsi="Arial"/>
        </w:rPr>
        <w:t xml:space="preserve">000 Stunden (also </w:t>
      </w:r>
      <w:r w:rsidR="00B51A65">
        <w:rPr>
          <w:rFonts w:ascii="Arial" w:hAnsi="Arial"/>
        </w:rPr>
        <w:t xml:space="preserve">nach </w:t>
      </w:r>
      <w:r>
        <w:rPr>
          <w:rFonts w:ascii="Arial" w:hAnsi="Arial"/>
        </w:rPr>
        <w:t>mehr als drei Jahren ununterbrochenen Einsatzes) ist sie eine überaus effiziente und damit im permanenten industriellen Produktionseinsatz kostengünstige Lösung.</w:t>
      </w:r>
    </w:p>
    <w:p w:rsidR="00824DEE" w:rsidRDefault="00824DEE" w:rsidP="00F764CB">
      <w:pPr>
        <w:rPr>
          <w:rFonts w:ascii="Arial" w:hAnsi="Arial"/>
        </w:rPr>
      </w:pPr>
    </w:p>
    <w:p w:rsidR="00824DEE" w:rsidRPr="00BE7091" w:rsidRDefault="00824DEE" w:rsidP="00824DEE">
      <w:pPr>
        <w:rPr>
          <w:rFonts w:ascii="Arial" w:hAnsi="Arial"/>
        </w:rPr>
      </w:pPr>
      <w:r w:rsidRPr="00C4222A">
        <w:rPr>
          <w:rFonts w:ascii="Arial" w:hAnsi="Arial"/>
          <w:noProof/>
          <w:lang w:eastAsia="de-DE"/>
        </w:rPr>
        <w:drawing>
          <wp:inline distT="0" distB="0" distL="0" distR="0">
            <wp:extent cx="4695969" cy="2646263"/>
            <wp:effectExtent l="25400" t="0" r="3031" b="0"/>
            <wp:docPr id="16" name="Bild 2" descr="sick_ag_embedd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k_ag_embedded-image.png"/>
                    <pic:cNvPicPr/>
                  </pic:nvPicPr>
                  <pic:blipFill>
                    <a:blip r:embed="rId14" cstate="print"/>
                    <a:stretch>
                      <a:fillRect/>
                    </a:stretch>
                  </pic:blipFill>
                  <pic:spPr>
                    <a:xfrm>
                      <a:off x="0" y="0"/>
                      <a:ext cx="4695969" cy="2646263"/>
                    </a:xfrm>
                    <a:prstGeom prst="rect">
                      <a:avLst/>
                    </a:prstGeom>
                  </pic:spPr>
                </pic:pic>
              </a:graphicData>
            </a:graphic>
          </wp:inline>
        </w:drawing>
      </w:r>
    </w:p>
    <w:p w:rsidR="00824DEE" w:rsidRPr="00782E3B" w:rsidRDefault="00782E3B" w:rsidP="00F764CB">
      <w:pPr>
        <w:rPr>
          <w:rFonts w:ascii="Arial" w:hAnsi="Arial"/>
          <w:i/>
        </w:rPr>
      </w:pPr>
      <w:r>
        <w:rPr>
          <w:rFonts w:ascii="Arial" w:hAnsi="Arial"/>
          <w:i/>
        </w:rPr>
        <w:t xml:space="preserve">Die gekühlte </w:t>
      </w:r>
      <w:r w:rsidR="00824DEE" w:rsidRPr="00782E3B">
        <w:rPr>
          <w:rFonts w:ascii="Arial" w:hAnsi="Arial"/>
          <w:i/>
        </w:rPr>
        <w:t>MWIR-Wärmebildkamera FLIR A6301</w:t>
      </w:r>
    </w:p>
    <w:p w:rsidR="00E242F8" w:rsidRDefault="00E242F8" w:rsidP="00F764CB">
      <w:pPr>
        <w:rPr>
          <w:rFonts w:ascii="Arial" w:hAnsi="Arial"/>
        </w:rPr>
      </w:pPr>
    </w:p>
    <w:p w:rsidR="00E242F8" w:rsidRPr="00561C62" w:rsidRDefault="00E242F8" w:rsidP="00E242F8">
      <w:pPr>
        <w:rPr>
          <w:rFonts w:ascii="Arial" w:hAnsi="Arial"/>
          <w:b/>
        </w:rPr>
      </w:pPr>
      <w:r w:rsidRPr="00561C62">
        <w:rPr>
          <w:rFonts w:ascii="Arial" w:hAnsi="Arial"/>
          <w:b/>
        </w:rPr>
        <w:t xml:space="preserve">Verbesserungen der Zuverlässigkeit von Kryokühlern </w:t>
      </w:r>
      <w:r w:rsidR="00F231B6">
        <w:rPr>
          <w:rFonts w:ascii="Arial" w:hAnsi="Arial"/>
          <w:b/>
        </w:rPr>
        <w:t>verlängern Wartungsintervall</w:t>
      </w:r>
    </w:p>
    <w:p w:rsidR="00E242F8" w:rsidRPr="00D6061B" w:rsidRDefault="00E242F8" w:rsidP="00E242F8">
      <w:pPr>
        <w:rPr>
          <w:rFonts w:ascii="Arial" w:hAnsi="Arial"/>
        </w:rPr>
      </w:pPr>
      <w:r w:rsidRPr="00D6061B">
        <w:rPr>
          <w:rFonts w:ascii="Arial" w:hAnsi="Arial"/>
        </w:rPr>
        <w:t xml:space="preserve">Betriebsbereitschaft und langer, wartungsfreier Betrieb sind entscheidend </w:t>
      </w:r>
      <w:r w:rsidR="00782E3B">
        <w:rPr>
          <w:rFonts w:ascii="Arial" w:hAnsi="Arial"/>
        </w:rPr>
        <w:t>b</w:t>
      </w:r>
      <w:r w:rsidR="00DE5BC2">
        <w:rPr>
          <w:rFonts w:ascii="Arial" w:hAnsi="Arial"/>
        </w:rPr>
        <w:t>e</w:t>
      </w:r>
      <w:r w:rsidR="00782E3B">
        <w:rPr>
          <w:rFonts w:ascii="Arial" w:hAnsi="Arial"/>
        </w:rPr>
        <w:t>im Einsatz</w:t>
      </w:r>
      <w:r w:rsidRPr="00D6061B">
        <w:rPr>
          <w:rFonts w:ascii="Arial" w:hAnsi="Arial"/>
        </w:rPr>
        <w:t xml:space="preserve"> eines IR-</w:t>
      </w:r>
      <w:r w:rsidR="00782E3B">
        <w:rPr>
          <w:rFonts w:ascii="Arial" w:hAnsi="Arial"/>
        </w:rPr>
        <w:t>Mess-</w:t>
      </w:r>
      <w:r w:rsidRPr="00D6061B">
        <w:rPr>
          <w:rFonts w:ascii="Arial" w:hAnsi="Arial"/>
        </w:rPr>
        <w:t>Systems. Teledyne FLIR hat</w:t>
      </w:r>
      <w:r w:rsidR="00B51A65">
        <w:rPr>
          <w:rFonts w:ascii="Arial" w:hAnsi="Arial"/>
        </w:rPr>
        <w:t xml:space="preserve"> deshalb</w:t>
      </w:r>
      <w:r w:rsidRPr="00D6061B">
        <w:rPr>
          <w:rFonts w:ascii="Arial" w:hAnsi="Arial"/>
        </w:rPr>
        <w:t xml:space="preserve"> </w:t>
      </w:r>
      <w:r w:rsidR="008E1772">
        <w:rPr>
          <w:rFonts w:ascii="Arial" w:hAnsi="Arial"/>
        </w:rPr>
        <w:t>für seine gekühlten Neutrino</w:t>
      </w:r>
      <w:r w:rsidR="008E1772" w:rsidRPr="00D6061B">
        <w:rPr>
          <w:rFonts w:ascii="Arial" w:hAnsi="Arial"/>
        </w:rPr>
        <w:t xml:space="preserve"> MWIR-Kameramodule</w:t>
      </w:r>
      <w:r w:rsidR="008E1772">
        <w:rPr>
          <w:rFonts w:ascii="Arial" w:hAnsi="Arial"/>
        </w:rPr>
        <w:t xml:space="preserve">, die auch in der A6301 zum Einsatz kommen, </w:t>
      </w:r>
      <w:r w:rsidRPr="00D6061B">
        <w:rPr>
          <w:rFonts w:ascii="Arial" w:hAnsi="Arial"/>
        </w:rPr>
        <w:t xml:space="preserve">einen robusten, langlebigen, linearen Kryokühler </w:t>
      </w:r>
      <w:r w:rsidR="00D01A3F" w:rsidRPr="00D6061B">
        <w:rPr>
          <w:rFonts w:ascii="Arial" w:hAnsi="Arial"/>
        </w:rPr>
        <w:t>entwickelt</w:t>
      </w:r>
      <w:r w:rsidR="008E1772">
        <w:rPr>
          <w:rFonts w:ascii="Arial" w:hAnsi="Arial"/>
        </w:rPr>
        <w:t>:</w:t>
      </w:r>
      <w:r w:rsidRPr="00D6061B">
        <w:rPr>
          <w:rFonts w:ascii="Arial" w:hAnsi="Arial"/>
        </w:rPr>
        <w:t xml:space="preserve"> D</w:t>
      </w:r>
      <w:r w:rsidR="00D01A3F">
        <w:rPr>
          <w:rFonts w:ascii="Arial" w:hAnsi="Arial"/>
        </w:rPr>
        <w:t>ies</w:t>
      </w:r>
      <w:r w:rsidRPr="00D6061B">
        <w:rPr>
          <w:rFonts w:ascii="Arial" w:hAnsi="Arial"/>
        </w:rPr>
        <w:t>er lineare Kryokühler FL-100 ist nicht nur der leistungsstärkste seiner Klasse, sondern hat auch eine geschätzte Betriebslebensdauer von über 27.000 Stunden (MTTF), basierend auf Lebensdauertests und der Weibull-Verteilung.</w:t>
      </w:r>
      <w:r>
        <w:rPr>
          <w:rStyle w:val="Funotenzeichen"/>
          <w:rFonts w:ascii="Arial" w:hAnsi="Arial"/>
        </w:rPr>
        <w:footnoteReference w:id="2"/>
      </w:r>
    </w:p>
    <w:p w:rsidR="00824DEE" w:rsidRDefault="00824DEE" w:rsidP="00E242F8">
      <w:pPr>
        <w:rPr>
          <w:rFonts w:ascii="Arial" w:hAnsi="Arial"/>
        </w:rPr>
      </w:pPr>
    </w:p>
    <w:p w:rsidR="00824DEE" w:rsidRPr="00F231B6" w:rsidRDefault="00824DEE" w:rsidP="00824DEE">
      <w:pPr>
        <w:rPr>
          <w:rFonts w:ascii="Arial" w:hAnsi="Arial"/>
        </w:rPr>
      </w:pPr>
      <w:r w:rsidRPr="00F231B6">
        <w:rPr>
          <w:rFonts w:ascii="Arial" w:hAnsi="Arial"/>
          <w:noProof/>
          <w:lang w:eastAsia="de-DE"/>
        </w:rPr>
        <w:drawing>
          <wp:inline distT="0" distB="0" distL="0" distR="0">
            <wp:extent cx="4876800" cy="2464432"/>
            <wp:effectExtent l="25400" t="0" r="0" b="0"/>
            <wp:docPr id="17" name="Bild 3" descr="embedded_2_sick_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dded_2_sick_ag.png"/>
                    <pic:cNvPicPr/>
                  </pic:nvPicPr>
                  <pic:blipFill>
                    <a:blip r:embed="rId15" cstate="print"/>
                    <a:stretch>
                      <a:fillRect/>
                    </a:stretch>
                  </pic:blipFill>
                  <pic:spPr>
                    <a:xfrm>
                      <a:off x="0" y="0"/>
                      <a:ext cx="4876800" cy="2464432"/>
                    </a:xfrm>
                    <a:prstGeom prst="rect">
                      <a:avLst/>
                    </a:prstGeom>
                  </pic:spPr>
                </pic:pic>
              </a:graphicData>
            </a:graphic>
          </wp:inline>
        </w:drawing>
      </w:r>
    </w:p>
    <w:p w:rsidR="00824DEE" w:rsidRPr="00F231B6" w:rsidRDefault="00824DEE" w:rsidP="00824DEE">
      <w:pPr>
        <w:rPr>
          <w:rFonts w:ascii="Arial" w:hAnsi="Arial"/>
          <w:i/>
        </w:rPr>
      </w:pPr>
      <w:r w:rsidRPr="00F231B6">
        <w:rPr>
          <w:rFonts w:ascii="Arial" w:hAnsi="Arial"/>
          <w:i/>
        </w:rPr>
        <w:t>D</w:t>
      </w:r>
      <w:r w:rsidR="003F739B">
        <w:rPr>
          <w:rFonts w:ascii="Arial" w:hAnsi="Arial"/>
          <w:i/>
        </w:rPr>
        <w:t>er Teledyne FLIR FL-100 Kryok</w:t>
      </w:r>
      <w:r w:rsidRPr="00F231B6">
        <w:rPr>
          <w:rFonts w:ascii="Arial" w:hAnsi="Arial"/>
          <w:i/>
        </w:rPr>
        <w:t>ühler</w:t>
      </w:r>
    </w:p>
    <w:p w:rsidR="00824DEE" w:rsidRPr="00D6061B" w:rsidRDefault="00824DEE" w:rsidP="00824DEE">
      <w:pPr>
        <w:rPr>
          <w:rFonts w:ascii="Arial" w:hAnsi="Arial"/>
        </w:rPr>
      </w:pPr>
    </w:p>
    <w:p w:rsidR="00F15212" w:rsidRDefault="00E242F8" w:rsidP="00F764CB">
      <w:pPr>
        <w:rPr>
          <w:rFonts w:ascii="Arial" w:hAnsi="Arial"/>
        </w:rPr>
      </w:pPr>
      <w:r w:rsidRPr="00D6061B">
        <w:rPr>
          <w:rFonts w:ascii="Arial" w:hAnsi="Arial"/>
        </w:rPr>
        <w:t>Das Design des FL-100 wurde</w:t>
      </w:r>
      <w:r>
        <w:rPr>
          <w:rFonts w:ascii="Arial" w:hAnsi="Arial"/>
        </w:rPr>
        <w:t xml:space="preserve"> seit seiner Einführung im Jahr </w:t>
      </w:r>
      <w:r w:rsidRPr="00D6061B">
        <w:rPr>
          <w:rFonts w:ascii="Arial" w:hAnsi="Arial"/>
        </w:rPr>
        <w:t xml:space="preserve">2018 kontinuierlich </w:t>
      </w:r>
      <w:r w:rsidR="00702274">
        <w:rPr>
          <w:rFonts w:ascii="Arial" w:hAnsi="Arial"/>
        </w:rPr>
        <w:t>weiterentwickelt</w:t>
      </w:r>
      <w:r w:rsidRPr="00D6061B">
        <w:rPr>
          <w:rFonts w:ascii="Arial" w:hAnsi="Arial"/>
        </w:rPr>
        <w:t>. Zahlreiche Verbesserungen der Reibung und der Toleranzen wurden vorgenommen, was zu einer erhöhten Lebensdauer und Kühlleistung führt. Prozessinnovationen, die sich hauptsächlich auf die Qualität der Reibungsdichtungen und die Ausrichtung der beweglichen Komponenten konzentrierten, haben ebenf</w:t>
      </w:r>
      <w:r w:rsidR="00702274">
        <w:rPr>
          <w:rFonts w:ascii="Arial" w:hAnsi="Arial"/>
        </w:rPr>
        <w:t xml:space="preserve">alls erheblich zur Verlängerung </w:t>
      </w:r>
      <w:r w:rsidRPr="00D6061B">
        <w:rPr>
          <w:rFonts w:ascii="Arial" w:hAnsi="Arial"/>
        </w:rPr>
        <w:t xml:space="preserve">der Lebensdauer beigetragen. Die Auswirkungen dieser </w:t>
      </w:r>
      <w:r w:rsidR="00702274">
        <w:rPr>
          <w:rFonts w:ascii="Arial" w:hAnsi="Arial"/>
        </w:rPr>
        <w:t>Modifikationen</w:t>
      </w:r>
      <w:r w:rsidRPr="00D6061B">
        <w:rPr>
          <w:rFonts w:ascii="Arial" w:hAnsi="Arial"/>
        </w:rPr>
        <w:t xml:space="preserve"> auf die Zuverlässigkeit des FL-100 wurden im Rahmen des </w:t>
      </w:r>
      <w:r w:rsidR="009462BD" w:rsidRPr="00D6061B">
        <w:rPr>
          <w:rFonts w:ascii="Arial" w:hAnsi="Arial"/>
        </w:rPr>
        <w:t>K</w:t>
      </w:r>
      <w:r w:rsidR="009462BD">
        <w:rPr>
          <w:rFonts w:ascii="Arial" w:hAnsi="Arial"/>
        </w:rPr>
        <w:t xml:space="preserve">ryokühler-Testprogramms </w:t>
      </w:r>
      <w:r w:rsidRPr="00D6061B">
        <w:rPr>
          <w:rFonts w:ascii="Arial" w:hAnsi="Arial"/>
        </w:rPr>
        <w:t>vo</w:t>
      </w:r>
      <w:r w:rsidR="00675C0C">
        <w:rPr>
          <w:rFonts w:ascii="Arial" w:hAnsi="Arial"/>
        </w:rPr>
        <w:t>n Teledyne FLIR quantifiziert. Momentan sind w</w:t>
      </w:r>
      <w:r w:rsidRPr="00D6061B">
        <w:rPr>
          <w:rFonts w:ascii="Arial" w:hAnsi="Arial"/>
        </w:rPr>
        <w:t>eitere Verbesserungen in der Validierung, um eine MTTF von mehr als 30.000 Stunden zu erreichen.</w:t>
      </w:r>
    </w:p>
    <w:p w:rsidR="00F15212" w:rsidRDefault="00F15212" w:rsidP="00F764CB">
      <w:pPr>
        <w:rPr>
          <w:rFonts w:ascii="Arial" w:hAnsi="Arial"/>
        </w:rPr>
      </w:pPr>
    </w:p>
    <w:p w:rsidR="00F15212" w:rsidRDefault="00F15212" w:rsidP="00F764CB">
      <w:pPr>
        <w:rPr>
          <w:rFonts w:ascii="Arial" w:hAnsi="Arial"/>
        </w:rPr>
      </w:pPr>
      <w:r>
        <w:rPr>
          <w:rFonts w:ascii="Arial" w:hAnsi="Arial"/>
        </w:rPr>
        <w:t>Link</w:t>
      </w:r>
      <w:r w:rsidR="001423C2">
        <w:rPr>
          <w:rFonts w:ascii="Arial" w:hAnsi="Arial"/>
        </w:rPr>
        <w:t xml:space="preserve"> </w:t>
      </w:r>
      <w:r>
        <w:rPr>
          <w:rFonts w:ascii="Arial" w:hAnsi="Arial"/>
        </w:rPr>
        <w:t>zu</w:t>
      </w:r>
      <w:r w:rsidR="001423C2">
        <w:rPr>
          <w:rFonts w:ascii="Arial" w:hAnsi="Arial"/>
        </w:rPr>
        <w:t xml:space="preserve">m </w:t>
      </w:r>
      <w:proofErr w:type="spellStart"/>
      <w:r w:rsidR="001423C2">
        <w:rPr>
          <w:rFonts w:ascii="Arial" w:hAnsi="Arial"/>
        </w:rPr>
        <w:t>FLIR-</w:t>
      </w:r>
      <w:r>
        <w:rPr>
          <w:rFonts w:ascii="Arial" w:hAnsi="Arial"/>
        </w:rPr>
        <w:t>Kurzvideo</w:t>
      </w:r>
      <w:proofErr w:type="spellEnd"/>
      <w:r>
        <w:rPr>
          <w:rFonts w:ascii="Arial" w:hAnsi="Arial"/>
        </w:rPr>
        <w:t xml:space="preserve">: </w:t>
      </w:r>
      <w:hyperlink r:id="rId16" w:history="1">
        <w:r w:rsidRPr="004C21B5">
          <w:rPr>
            <w:rStyle w:val="Link"/>
            <w:rFonts w:ascii="Arial" w:hAnsi="Arial"/>
          </w:rPr>
          <w:t>https://www.youtube.com/watch?v=weB_lVtd5m0</w:t>
        </w:r>
      </w:hyperlink>
      <w:r>
        <w:rPr>
          <w:rFonts w:ascii="Arial" w:hAnsi="Arial"/>
        </w:rPr>
        <w:t xml:space="preserve"> </w:t>
      </w:r>
    </w:p>
    <w:p w:rsidR="00E242F8" w:rsidRDefault="00F15212" w:rsidP="00F764CB">
      <w:pPr>
        <w:rPr>
          <w:rFonts w:ascii="Arial" w:hAnsi="Arial"/>
        </w:rPr>
      </w:pPr>
      <w:proofErr w:type="spellStart"/>
      <w:r w:rsidRPr="00F15212">
        <w:rPr>
          <w:rFonts w:ascii="Arial" w:hAnsi="Arial"/>
        </w:rPr>
        <w:t>Original-MoviTHERM-Video</w:t>
      </w:r>
      <w:proofErr w:type="spellEnd"/>
      <w:r w:rsidRPr="00F15212">
        <w:rPr>
          <w:rFonts w:ascii="Arial" w:hAnsi="Arial"/>
        </w:rPr>
        <w:t xml:space="preserve">: </w:t>
      </w:r>
      <w:hyperlink r:id="rId17" w:history="1">
        <w:r w:rsidRPr="004C21B5">
          <w:rPr>
            <w:rStyle w:val="Link"/>
            <w:rFonts w:ascii="Arial" w:hAnsi="Arial"/>
          </w:rPr>
          <w:t>https://www.youtube.com/watch?v=9hFMxbF_6K8</w:t>
        </w:r>
      </w:hyperlink>
      <w:r>
        <w:rPr>
          <w:rFonts w:ascii="Arial" w:hAnsi="Arial"/>
        </w:rPr>
        <w:t xml:space="preserve"> </w:t>
      </w:r>
    </w:p>
    <w:p w:rsidR="000B361D" w:rsidRDefault="000B361D" w:rsidP="00F764CB">
      <w:pPr>
        <w:rPr>
          <w:rFonts w:ascii="Arial" w:hAnsi="Arial"/>
        </w:rPr>
      </w:pPr>
    </w:p>
    <w:p w:rsidR="00D34683" w:rsidRPr="00D34683" w:rsidRDefault="00D34683" w:rsidP="00D34683">
      <w:pPr>
        <w:rPr>
          <w:rFonts w:ascii="Arial" w:hAnsi="Arial"/>
          <w:b/>
        </w:rPr>
      </w:pPr>
      <w:r w:rsidRPr="00D34683">
        <w:rPr>
          <w:rFonts w:ascii="Arial" w:hAnsi="Arial"/>
          <w:b/>
        </w:rPr>
        <w:t>Über MoviTHERM:</w:t>
      </w:r>
    </w:p>
    <w:p w:rsidR="002816A5" w:rsidRDefault="00D34683" w:rsidP="00D34683">
      <w:pPr>
        <w:rPr>
          <w:rFonts w:ascii="Arial" w:hAnsi="Arial"/>
        </w:rPr>
      </w:pPr>
      <w:r w:rsidRPr="00D34683">
        <w:rPr>
          <w:rFonts w:ascii="Arial" w:hAnsi="Arial"/>
        </w:rPr>
        <w:t xml:space="preserve">MoviTHERM wurde ursprünglich 1999 in Kalifornien als Servicedienstleister für Medizintechnik (damals noch als MoviMED) gegründet. Das Geschäft expandierte aber schnell über diesen Markt hinaus, als zwei wichtige Veränderungen eintraten: Einerseits wurden Bildverarbeitungs- und Robotiktechnologien immer leistungsfähiger, und andererseits setzten sich kundenspezifische Anwendungen für Bildverarbeitung, Bewegung, Datenerfassung und Inspektion in den meisten Produktions- und Forschungsunternehmen durch. Heute ist MoviTHERM auf schlüsselfertige Thermografie-Prüflösungen spezialisiert und bietet qualitativ hochwertige, innovative Lösungen für zerstörungsfreie Prüfung im kurzwelligen (SWIR), mittelwelligen (MWIR) und langwelligen (LWIR) Infrarotspektrum. Dazu gehören berührungslose Temperaturmessung, Thermografie, automatisierte Wärmebildanwendungen, Hochgeschwindigkeits-Wärmebildtechnik, Fernüberwachung sowie spezielle Installationen für explosionsgefährdete Bereiche. </w:t>
      </w:r>
      <w:hyperlink r:id="rId18" w:history="1">
        <w:r w:rsidR="002816A5" w:rsidRPr="00645D02">
          <w:rPr>
            <w:rStyle w:val="Link"/>
            <w:rFonts w:ascii="Arial" w:hAnsi="Arial"/>
          </w:rPr>
          <w:t>https://movitherm.com</w:t>
        </w:r>
      </w:hyperlink>
    </w:p>
    <w:p w:rsidR="00BA6955" w:rsidRDefault="00BA6955" w:rsidP="00D34683">
      <w:pPr>
        <w:rPr>
          <w:rFonts w:ascii="Arial" w:hAnsi="Arial"/>
        </w:rPr>
      </w:pPr>
    </w:p>
    <w:p w:rsidR="00824DEE" w:rsidRPr="00824DEE" w:rsidRDefault="00824DEE" w:rsidP="00824DEE">
      <w:pPr>
        <w:rPr>
          <w:rFonts w:ascii="Arial" w:hAnsi="Arial"/>
          <w:b/>
        </w:rPr>
      </w:pPr>
      <w:r w:rsidRPr="00824DEE">
        <w:rPr>
          <w:rFonts w:ascii="Arial" w:hAnsi="Arial"/>
          <w:b/>
        </w:rPr>
        <w:t>Über FLIR:</w:t>
      </w:r>
    </w:p>
    <w:p w:rsidR="002816A5" w:rsidRDefault="00824DEE" w:rsidP="00824DEE">
      <w:pPr>
        <w:rPr>
          <w:rFonts w:ascii="Arial" w:hAnsi="Arial"/>
        </w:rPr>
      </w:pPr>
      <w:r w:rsidRPr="00824DEE">
        <w:rPr>
          <w:rFonts w:ascii="Arial" w:hAnsi="Arial"/>
        </w:rPr>
        <w:t>FLIR, ein Unternehmen von Teledyne Technologies, ist ein weltweit führender Anbieter von intelligenten Sensorlösungen für industrielle Anwendungen mit Tausenden von Mitarbeitern weltweit. Das Unternehmen wurde 1978 gegründet und entwickelt fortschrittliche Technologien, die Fachleuten dabei helfen, bessere und schnellere Entscheidungen zu treffen, die Lebe</w:t>
      </w:r>
      <w:r>
        <w:rPr>
          <w:rFonts w:ascii="Arial" w:hAnsi="Arial"/>
        </w:rPr>
        <w:t>n und Lebensgrundlagen sichern.</w:t>
      </w:r>
      <w:r w:rsidR="002816A5">
        <w:rPr>
          <w:rFonts w:ascii="Arial" w:hAnsi="Arial"/>
        </w:rPr>
        <w:t xml:space="preserve"> </w:t>
      </w:r>
      <w:hyperlink r:id="rId19" w:history="1">
        <w:r w:rsidR="002816A5" w:rsidRPr="00645D02">
          <w:rPr>
            <w:rStyle w:val="Link"/>
            <w:rFonts w:ascii="Arial" w:hAnsi="Arial"/>
          </w:rPr>
          <w:t>www.flir.de</w:t>
        </w:r>
      </w:hyperlink>
    </w:p>
    <w:p w:rsidR="00ED5EFD" w:rsidRDefault="00ED5EFD" w:rsidP="000B361D">
      <w:pPr>
        <w:rPr>
          <w:rFonts w:ascii="Arial" w:hAnsi="Arial"/>
        </w:rPr>
      </w:pPr>
    </w:p>
    <w:p w:rsidR="00ED5EFD" w:rsidRPr="00367E5A" w:rsidRDefault="00ED5EFD" w:rsidP="000B361D">
      <w:pPr>
        <w:rPr>
          <w:rFonts w:ascii="Arial" w:hAnsi="Arial"/>
          <w:b/>
        </w:rPr>
      </w:pPr>
      <w:r w:rsidRPr="00367E5A">
        <w:rPr>
          <w:rFonts w:ascii="Arial" w:hAnsi="Arial"/>
          <w:b/>
        </w:rPr>
        <w:t>Autoren:</w:t>
      </w:r>
    </w:p>
    <w:p w:rsidR="00ED5EFD" w:rsidRDefault="00ED5EFD" w:rsidP="00ED5EFD">
      <w:pPr>
        <w:rPr>
          <w:rFonts w:ascii="Arial" w:hAnsi="Arial"/>
        </w:rPr>
      </w:pPr>
      <w:r w:rsidRPr="00ED5EFD">
        <w:rPr>
          <w:rFonts w:ascii="Arial" w:hAnsi="Arial"/>
        </w:rPr>
        <w:t>Joachim Templin</w:t>
      </w:r>
      <w:r>
        <w:rPr>
          <w:rFonts w:ascii="Arial" w:hAnsi="Arial"/>
        </w:rPr>
        <w:t>, Sales Manager</w:t>
      </w:r>
      <w:r w:rsidRPr="00ED5EFD">
        <w:rPr>
          <w:rFonts w:ascii="Arial" w:hAnsi="Arial"/>
        </w:rPr>
        <w:t xml:space="preserve"> R&amp;D/Science &amp; Automation</w:t>
      </w:r>
      <w:r>
        <w:rPr>
          <w:rFonts w:ascii="Arial" w:hAnsi="Arial"/>
        </w:rPr>
        <w:t xml:space="preserve"> bei FLIR</w:t>
      </w:r>
      <w:r w:rsidR="00426DF3">
        <w:rPr>
          <w:rFonts w:ascii="Arial" w:hAnsi="Arial"/>
        </w:rPr>
        <w:t>, Frankfurt</w:t>
      </w:r>
    </w:p>
    <w:p w:rsidR="00E730D7" w:rsidRPr="00F764CB" w:rsidRDefault="00ED5EFD" w:rsidP="00ED5EFD">
      <w:pPr>
        <w:rPr>
          <w:rFonts w:ascii="Arial" w:hAnsi="Arial"/>
        </w:rPr>
      </w:pPr>
      <w:r>
        <w:rPr>
          <w:rFonts w:ascii="Arial" w:hAnsi="Arial"/>
        </w:rPr>
        <w:t>Frank Liebelt, freier Journalist, Frankfurt</w:t>
      </w:r>
    </w:p>
    <w:sectPr w:rsidR="00E730D7" w:rsidRPr="00F764CB" w:rsidSect="00887BBB">
      <w:pgSz w:w="11900" w:h="16840"/>
      <w:pgMar w:top="709" w:right="701" w:bottom="851" w:left="1417"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D2041" w:rsidRDefault="00BD2041" w:rsidP="00EB3B4A">
      <w:r>
        <w:separator/>
      </w:r>
    </w:p>
  </w:endnote>
  <w:endnote w:type="continuationSeparator" w:id="1">
    <w:p w:rsidR="00BD2041" w:rsidRDefault="00BD2041" w:rsidP="00EB3B4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D2041" w:rsidRDefault="00BD2041" w:rsidP="00EB3B4A">
      <w:r>
        <w:separator/>
      </w:r>
    </w:p>
  </w:footnote>
  <w:footnote w:type="continuationSeparator" w:id="1">
    <w:p w:rsidR="00BD2041" w:rsidRDefault="00BD2041" w:rsidP="00EB3B4A">
      <w:r>
        <w:continuationSeparator/>
      </w:r>
    </w:p>
  </w:footnote>
  <w:footnote w:id="2">
    <w:p w:rsidR="00702274" w:rsidRDefault="00702274">
      <w:pPr>
        <w:pStyle w:val="Funotentext"/>
      </w:pPr>
      <w:r>
        <w:rPr>
          <w:rStyle w:val="Funotenzeichen"/>
        </w:rPr>
        <w:footnoteRef/>
      </w:r>
      <w:r>
        <w:t xml:space="preserve"> </w:t>
      </w:r>
      <w:r w:rsidRPr="00E242F8">
        <w:rPr>
          <w:rFonts w:ascii="Arial" w:hAnsi="Arial"/>
        </w:rPr>
        <w:t xml:space="preserve">Weitere Informationen über </w:t>
      </w:r>
      <w:proofErr w:type="spellStart"/>
      <w:r w:rsidRPr="00E242F8">
        <w:rPr>
          <w:rFonts w:ascii="Arial" w:hAnsi="Arial"/>
        </w:rPr>
        <w:t>Kryokühler</w:t>
      </w:r>
      <w:proofErr w:type="spellEnd"/>
      <w:r w:rsidRPr="00E242F8">
        <w:rPr>
          <w:rFonts w:ascii="Arial" w:hAnsi="Arial"/>
        </w:rPr>
        <w:t xml:space="preserve">, ihre geschätzte Lebensdauer </w:t>
      </w:r>
      <w:r>
        <w:rPr>
          <w:rFonts w:ascii="Arial" w:hAnsi="Arial"/>
        </w:rPr>
        <w:t xml:space="preserve">(MTTF) und die </w:t>
      </w:r>
      <w:proofErr w:type="spellStart"/>
      <w:r w:rsidRPr="00D552E7">
        <w:rPr>
          <w:rFonts w:ascii="Arial" w:hAnsi="Arial"/>
        </w:rPr>
        <w:t>Weibull-Verteilung</w:t>
      </w:r>
      <w:proofErr w:type="spellEnd"/>
      <w:r w:rsidRPr="00D552E7">
        <w:rPr>
          <w:rFonts w:ascii="Arial" w:hAnsi="Arial"/>
        </w:rPr>
        <w:t xml:space="preserve"> </w:t>
      </w:r>
      <w:r w:rsidRPr="00E242F8">
        <w:rPr>
          <w:rFonts w:ascii="Arial" w:hAnsi="Arial"/>
        </w:rPr>
        <w:t xml:space="preserve">unter: </w:t>
      </w:r>
      <w:hyperlink r:id="rId1" w:history="1">
        <w:r w:rsidR="00F15212" w:rsidRPr="004C21B5">
          <w:rPr>
            <w:rStyle w:val="Link"/>
            <w:rFonts w:ascii="Arial" w:hAnsi="Arial"/>
          </w:rPr>
          <w:t>https://www.flir.de/discover/cores-components/understanding-cryocooled-system-reliability/</w:t>
        </w:r>
      </w:hyperlink>
      <w:r w:rsidR="00F15212">
        <w:rPr>
          <w:rFonts w:ascii="Arial" w:hAnsi="Aria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F764CB"/>
    <w:rsid w:val="00027EE5"/>
    <w:rsid w:val="000429F2"/>
    <w:rsid w:val="000431CB"/>
    <w:rsid w:val="000B1E90"/>
    <w:rsid w:val="000B361D"/>
    <w:rsid w:val="000C1B47"/>
    <w:rsid w:val="001423C2"/>
    <w:rsid w:val="001720C7"/>
    <w:rsid w:val="001E26A2"/>
    <w:rsid w:val="001E6F14"/>
    <w:rsid w:val="00245F1B"/>
    <w:rsid w:val="002816A5"/>
    <w:rsid w:val="0028669B"/>
    <w:rsid w:val="002C0EE8"/>
    <w:rsid w:val="003007EB"/>
    <w:rsid w:val="00367E5A"/>
    <w:rsid w:val="00390651"/>
    <w:rsid w:val="00395B29"/>
    <w:rsid w:val="003F739B"/>
    <w:rsid w:val="00426DF3"/>
    <w:rsid w:val="00433F52"/>
    <w:rsid w:val="00483A33"/>
    <w:rsid w:val="004F11E6"/>
    <w:rsid w:val="004F5041"/>
    <w:rsid w:val="00542125"/>
    <w:rsid w:val="00544BFE"/>
    <w:rsid w:val="00560915"/>
    <w:rsid w:val="00561C62"/>
    <w:rsid w:val="0062572F"/>
    <w:rsid w:val="00675C0C"/>
    <w:rsid w:val="006D0A76"/>
    <w:rsid w:val="006E071B"/>
    <w:rsid w:val="006E550B"/>
    <w:rsid w:val="00702274"/>
    <w:rsid w:val="00782E3B"/>
    <w:rsid w:val="00824DEE"/>
    <w:rsid w:val="00887BBB"/>
    <w:rsid w:val="008B0891"/>
    <w:rsid w:val="008B7AC5"/>
    <w:rsid w:val="008E1772"/>
    <w:rsid w:val="008E6876"/>
    <w:rsid w:val="0092031A"/>
    <w:rsid w:val="009462BD"/>
    <w:rsid w:val="009D333F"/>
    <w:rsid w:val="00A0598E"/>
    <w:rsid w:val="00A52C35"/>
    <w:rsid w:val="00AA376A"/>
    <w:rsid w:val="00B51A65"/>
    <w:rsid w:val="00B53CD4"/>
    <w:rsid w:val="00B74D46"/>
    <w:rsid w:val="00B7541E"/>
    <w:rsid w:val="00B939BB"/>
    <w:rsid w:val="00BA07CC"/>
    <w:rsid w:val="00BA1E8D"/>
    <w:rsid w:val="00BA6955"/>
    <w:rsid w:val="00BD2041"/>
    <w:rsid w:val="00BE04F4"/>
    <w:rsid w:val="00BE7091"/>
    <w:rsid w:val="00C4222A"/>
    <w:rsid w:val="00CC1F89"/>
    <w:rsid w:val="00CF0CCB"/>
    <w:rsid w:val="00D01A3F"/>
    <w:rsid w:val="00D34683"/>
    <w:rsid w:val="00D40148"/>
    <w:rsid w:val="00D53D4A"/>
    <w:rsid w:val="00D552E7"/>
    <w:rsid w:val="00D6061B"/>
    <w:rsid w:val="00D8110F"/>
    <w:rsid w:val="00DE5BC2"/>
    <w:rsid w:val="00DE7731"/>
    <w:rsid w:val="00E12B0A"/>
    <w:rsid w:val="00E242F8"/>
    <w:rsid w:val="00E730D7"/>
    <w:rsid w:val="00EB3B4A"/>
    <w:rsid w:val="00ED21D9"/>
    <w:rsid w:val="00ED5EFD"/>
    <w:rsid w:val="00EE47CC"/>
    <w:rsid w:val="00EE64AD"/>
    <w:rsid w:val="00EF445F"/>
    <w:rsid w:val="00F15212"/>
    <w:rsid w:val="00F231B6"/>
    <w:rsid w:val="00F52507"/>
    <w:rsid w:val="00F764CB"/>
    <w:rsid w:val="00FB7797"/>
    <w:rsid w:val="00FC4A40"/>
  </w:rsids>
  <m:mathPr>
    <m:mathFont m:val="Impac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83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8B7AC5"/>
    <w:rPr>
      <w:color w:val="0000FF" w:themeColor="hyperlink"/>
      <w:u w:val="single"/>
    </w:rPr>
  </w:style>
  <w:style w:type="paragraph" w:styleId="Funotentext">
    <w:name w:val="footnote text"/>
    <w:basedOn w:val="Standard"/>
    <w:link w:val="FunotentextZeichen"/>
    <w:uiPriority w:val="99"/>
    <w:semiHidden/>
    <w:unhideWhenUsed/>
    <w:rsid w:val="00E242F8"/>
  </w:style>
  <w:style w:type="character" w:customStyle="1" w:styleId="FunotentextZeichen">
    <w:name w:val="Fußnotentext Zeichen"/>
    <w:basedOn w:val="Absatzstandardschriftart"/>
    <w:link w:val="Funotentext"/>
    <w:uiPriority w:val="99"/>
    <w:semiHidden/>
    <w:rsid w:val="00E242F8"/>
  </w:style>
  <w:style w:type="character" w:styleId="Funotenzeichen">
    <w:name w:val="footnote reference"/>
    <w:basedOn w:val="Absatzstandardschriftart"/>
    <w:uiPriority w:val="99"/>
    <w:semiHidden/>
    <w:unhideWhenUsed/>
    <w:rsid w:val="00E242F8"/>
    <w:rPr>
      <w:vertAlign w:val="superscript"/>
    </w:rPr>
  </w:style>
  <w:style w:type="paragraph" w:styleId="Sprechblasentext">
    <w:name w:val="Balloon Text"/>
    <w:basedOn w:val="Standard"/>
    <w:link w:val="SprechblasentextZeichen"/>
    <w:uiPriority w:val="99"/>
    <w:semiHidden/>
    <w:unhideWhenUsed/>
    <w:rsid w:val="003F739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F7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hyperlink" Target="https://www.youtube.com/watch?v=weB_lVtd5m0" TargetMode="External"/><Relationship Id="rId17" Type="http://schemas.openxmlformats.org/officeDocument/2006/relationships/hyperlink" Target="https://www.youtube.com/watch?v=9hFMxbF_6K8" TargetMode="External"/><Relationship Id="rId18" Type="http://schemas.openxmlformats.org/officeDocument/2006/relationships/hyperlink" Target="https://movitherm.com" TargetMode="External"/><Relationship Id="rId19" Type="http://schemas.openxmlformats.org/officeDocument/2006/relationships/hyperlink" Target="http://www.flir.d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flir.de/discover/cores-components/understanding-cryocooled-system-reliability/"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1338</Words>
  <Characters>7630</Characters>
  <Application>Microsoft Word 12.1.0</Application>
  <DocSecurity>0</DocSecurity>
  <Lines>63</Lines>
  <Paragraphs>15</Paragraphs>
  <ScaleCrop>false</ScaleCrop>
  <Company>PC-Ware</Company>
  <LinksUpToDate>false</LinksUpToDate>
  <CharactersWithSpaces>9370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Frank</cp:lastModifiedBy>
  <cp:revision>3</cp:revision>
  <dcterms:created xsi:type="dcterms:W3CDTF">2025-03-19T07:35:00Z</dcterms:created>
  <dcterms:modified xsi:type="dcterms:W3CDTF">2025-03-19T07:37:00Z</dcterms:modified>
</cp:coreProperties>
</file>